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8524D" w14:textId="09DB7B81" w:rsidR="001932A3" w:rsidRPr="00A51DEE" w:rsidRDefault="6E2AB23D" w:rsidP="00A51DEE">
      <w:pPr>
        <w:pStyle w:val="Heading2"/>
        <w:spacing w:before="0" w:after="0"/>
        <w:jc w:val="center"/>
        <w:rPr>
          <w:rFonts w:ascii="Arial" w:hAnsi="Arial" w:cs="Arial"/>
          <w:color w:val="000000" w:themeColor="text1"/>
          <w:sz w:val="20"/>
          <w:szCs w:val="20"/>
          <w:lang w:val="lt-LT"/>
        </w:rPr>
      </w:pPr>
      <w:r w:rsidRPr="00DE6612">
        <w:rPr>
          <w:rFonts w:ascii="Arial" w:hAnsi="Arial" w:cs="Arial"/>
          <w:color w:val="000000" w:themeColor="text1"/>
          <w:sz w:val="20"/>
          <w:szCs w:val="20"/>
          <w:lang w:val="lt-LT"/>
        </w:rPr>
        <w:t>TECHNINĖ SPECIFIKACIJA</w:t>
      </w:r>
    </w:p>
    <w:p w14:paraId="481D4ABF" w14:textId="77777777" w:rsidR="008A3D3D" w:rsidRPr="00DE6612" w:rsidRDefault="008A3D3D" w:rsidP="00CB613F">
      <w:pPr>
        <w:spacing w:after="0" w:line="240" w:lineRule="auto"/>
        <w:rPr>
          <w:rFonts w:ascii="Arial" w:hAnsi="Arial" w:cs="Arial"/>
          <w:color w:val="000000" w:themeColor="text1"/>
          <w:sz w:val="20"/>
          <w:szCs w:val="20"/>
          <w:lang w:eastAsia="ja-JP"/>
        </w:rPr>
      </w:pPr>
    </w:p>
    <w:p w14:paraId="1144E0BE" w14:textId="48F8028A" w:rsidR="00F60193" w:rsidRPr="00DE6612" w:rsidRDefault="00877680" w:rsidP="00CB613F">
      <w:pPr>
        <w:pBdr>
          <w:top w:val="single" w:sz="8" w:space="1" w:color="auto"/>
        </w:pBdr>
        <w:shd w:val="clear" w:color="auto" w:fill="DEEAF6" w:themeFill="accent5" w:themeFillTint="33"/>
        <w:spacing w:after="0" w:line="240" w:lineRule="auto"/>
        <w:rPr>
          <w:rFonts w:ascii="Arial" w:hAnsi="Arial" w:cs="Arial"/>
          <w:color w:val="000000" w:themeColor="text1"/>
          <w:sz w:val="20"/>
          <w:szCs w:val="20"/>
        </w:rPr>
      </w:pPr>
      <w:r w:rsidRPr="00DE6612">
        <w:rPr>
          <w:rFonts w:ascii="Arial" w:hAnsi="Arial" w:cs="Arial"/>
          <w:b/>
          <w:bCs/>
          <w:color w:val="000000" w:themeColor="text1"/>
          <w:sz w:val="20"/>
          <w:szCs w:val="20"/>
          <w:lang w:eastAsia="ja-JP"/>
        </w:rPr>
        <w:t xml:space="preserve">I DALIS. </w:t>
      </w:r>
      <w:r w:rsidR="009868B6" w:rsidRPr="00DE6612">
        <w:rPr>
          <w:rFonts w:ascii="Arial" w:hAnsi="Arial" w:cs="Arial"/>
          <w:b/>
          <w:bCs/>
          <w:color w:val="000000" w:themeColor="text1"/>
          <w:sz w:val="20"/>
          <w:szCs w:val="20"/>
          <w:lang w:eastAsia="ja-JP"/>
        </w:rPr>
        <w:t>PIRKIMO OBJEKTO APRAŠYMAS</w:t>
      </w:r>
    </w:p>
    <w:p w14:paraId="5E584879" w14:textId="3D68BBCD" w:rsidR="003F2E98" w:rsidRPr="00DE6612" w:rsidRDefault="1649452C" w:rsidP="00CB613F">
      <w:pPr>
        <w:pStyle w:val="Heading2"/>
        <w:numPr>
          <w:ilvl w:val="0"/>
          <w:numId w:val="3"/>
        </w:numPr>
        <w:pBdr>
          <w:top w:val="single" w:sz="8" w:space="1" w:color="auto"/>
          <w:bottom w:val="single" w:sz="8" w:space="1" w:color="auto"/>
        </w:pBdr>
        <w:tabs>
          <w:tab w:val="left" w:pos="284"/>
        </w:tabs>
        <w:spacing w:before="0" w:after="0"/>
        <w:ind w:hanging="720"/>
        <w:jc w:val="both"/>
        <w:rPr>
          <w:rFonts w:ascii="Arial" w:hAnsi="Arial" w:cs="Arial"/>
          <w:b w:val="0"/>
          <w:bCs w:val="0"/>
          <w:i/>
          <w:iCs/>
          <w:color w:val="000000" w:themeColor="text1"/>
          <w:sz w:val="20"/>
          <w:szCs w:val="20"/>
          <w:lang w:val="lt-LT"/>
        </w:rPr>
      </w:pPr>
      <w:r w:rsidRPr="00DE6612">
        <w:rPr>
          <w:rFonts w:ascii="Arial" w:hAnsi="Arial" w:cs="Arial"/>
          <w:color w:val="000000" w:themeColor="text1"/>
          <w:sz w:val="20"/>
          <w:szCs w:val="20"/>
          <w:lang w:val="lt-LT"/>
        </w:rPr>
        <w:t xml:space="preserve">SĄVOKOS  </w:t>
      </w:r>
    </w:p>
    <w:p w14:paraId="64EF69F9" w14:textId="285B23CA" w:rsidR="005A42BE" w:rsidRPr="00DE6612" w:rsidRDefault="000F28CF" w:rsidP="0037673D">
      <w:pPr>
        <w:spacing w:before="120" w:after="0" w:line="240" w:lineRule="auto"/>
        <w:rPr>
          <w:rFonts w:ascii="Arial" w:hAnsi="Arial" w:cs="Arial"/>
          <w:color w:val="000000" w:themeColor="text1"/>
          <w:sz w:val="20"/>
          <w:szCs w:val="20"/>
        </w:rPr>
      </w:pPr>
      <w:r w:rsidRPr="00DE6612">
        <w:rPr>
          <w:rFonts w:ascii="Arial" w:hAnsi="Arial" w:cs="Arial"/>
          <w:b/>
          <w:color w:val="000000" w:themeColor="text1"/>
          <w:sz w:val="20"/>
          <w:szCs w:val="20"/>
        </w:rPr>
        <w:t xml:space="preserve">Užsakovas </w:t>
      </w:r>
      <w:r w:rsidR="00806B1D" w:rsidRPr="00DE6612">
        <w:rPr>
          <w:rFonts w:ascii="Arial" w:hAnsi="Arial" w:cs="Arial"/>
          <w:color w:val="000000" w:themeColor="text1"/>
          <w:sz w:val="20"/>
          <w:szCs w:val="20"/>
          <w:lang w:eastAsia="ja-JP"/>
        </w:rPr>
        <w:t>–</w:t>
      </w:r>
      <w:r w:rsidR="00806B1D" w:rsidRPr="00DE6612">
        <w:rPr>
          <w:rFonts w:ascii="Arial" w:hAnsi="Arial" w:cs="Arial"/>
          <w:b/>
          <w:color w:val="000000" w:themeColor="text1"/>
          <w:sz w:val="20"/>
          <w:szCs w:val="20"/>
        </w:rPr>
        <w:t xml:space="preserve">  </w:t>
      </w:r>
      <w:r w:rsidR="00EC17D4" w:rsidRPr="00DE6612">
        <w:rPr>
          <w:rFonts w:ascii="Arial" w:hAnsi="Arial" w:cs="Arial"/>
          <w:color w:val="000000" w:themeColor="text1"/>
          <w:sz w:val="20"/>
          <w:szCs w:val="20"/>
          <w:lang w:eastAsia="ja-JP"/>
        </w:rPr>
        <w:t xml:space="preserve">AB „Lietuvos </w:t>
      </w:r>
      <w:r w:rsidR="002517FB">
        <w:rPr>
          <w:rFonts w:ascii="Arial" w:hAnsi="Arial" w:cs="Arial"/>
          <w:color w:val="000000" w:themeColor="text1"/>
          <w:sz w:val="20"/>
          <w:szCs w:val="20"/>
          <w:lang w:eastAsia="ja-JP"/>
        </w:rPr>
        <w:t>radijo ir televizijos centras</w:t>
      </w:r>
      <w:r w:rsidR="00EC17D4" w:rsidRPr="00DE6612">
        <w:rPr>
          <w:rFonts w:ascii="Arial" w:hAnsi="Arial" w:cs="Arial"/>
          <w:color w:val="000000" w:themeColor="text1"/>
          <w:sz w:val="20"/>
          <w:szCs w:val="20"/>
          <w:lang w:eastAsia="ja-JP"/>
        </w:rPr>
        <w:t>“</w:t>
      </w:r>
      <w:r w:rsidR="002517FB">
        <w:rPr>
          <w:rFonts w:ascii="Arial" w:hAnsi="Arial" w:cs="Arial"/>
          <w:color w:val="000000" w:themeColor="text1"/>
          <w:sz w:val="20"/>
          <w:szCs w:val="20"/>
          <w:lang w:eastAsia="ja-JP"/>
        </w:rPr>
        <w:t>.</w:t>
      </w:r>
    </w:p>
    <w:p w14:paraId="405F87B9" w14:textId="7395255C" w:rsidR="00DB0D22" w:rsidRPr="00DE6612" w:rsidRDefault="008C746A" w:rsidP="005E0337">
      <w:pPr>
        <w:spacing w:after="0" w:line="240" w:lineRule="auto"/>
        <w:jc w:val="both"/>
        <w:rPr>
          <w:rFonts w:ascii="Arial" w:hAnsi="Arial" w:cs="Arial"/>
          <w:color w:val="000000" w:themeColor="text1"/>
          <w:sz w:val="20"/>
          <w:szCs w:val="20"/>
          <w:lang w:eastAsia="ja-JP"/>
        </w:rPr>
      </w:pPr>
      <w:r w:rsidRPr="00DE6612">
        <w:rPr>
          <w:rFonts w:ascii="Arial" w:hAnsi="Arial" w:cs="Arial"/>
          <w:b/>
          <w:bCs/>
          <w:color w:val="000000" w:themeColor="text1"/>
          <w:sz w:val="20"/>
          <w:szCs w:val="20"/>
          <w:lang w:eastAsia="ja-JP"/>
        </w:rPr>
        <w:t>Paslaugų teikėjas</w:t>
      </w:r>
      <w:r w:rsidR="005A42BE" w:rsidRPr="00DE6612">
        <w:rPr>
          <w:rFonts w:ascii="Arial" w:hAnsi="Arial" w:cs="Arial"/>
          <w:color w:val="000000" w:themeColor="text1"/>
          <w:sz w:val="20"/>
          <w:szCs w:val="20"/>
          <w:lang w:eastAsia="ja-JP"/>
        </w:rPr>
        <w:t xml:space="preserve"> – </w:t>
      </w:r>
      <w:r w:rsidR="003D7C73" w:rsidRPr="00DE6612">
        <w:rPr>
          <w:rFonts w:ascii="Arial" w:hAnsi="Arial" w:cs="Arial"/>
          <w:color w:val="000000" w:themeColor="text1"/>
          <w:sz w:val="20"/>
          <w:szCs w:val="20"/>
          <w:lang w:eastAsia="ja-JP"/>
        </w:rPr>
        <w:t>ūkio subjektas – fizinis asmuo, privatusis juridinis asmuo, viešasis juridinis asmuo, kitos organizacijos ir jų padaliniai ar tokių asmenų grupė, su kuriuo Užsakovas sudaro Sutartį.</w:t>
      </w:r>
    </w:p>
    <w:p w14:paraId="613CD6C1" w14:textId="4B78B5C7" w:rsidR="00E050C1" w:rsidRDefault="003E169F" w:rsidP="00E050C1">
      <w:pPr>
        <w:spacing w:after="0" w:line="240" w:lineRule="auto"/>
        <w:jc w:val="both"/>
        <w:rPr>
          <w:rFonts w:ascii="Arial" w:hAnsi="Arial" w:cs="Arial"/>
          <w:sz w:val="20"/>
          <w:szCs w:val="20"/>
        </w:rPr>
      </w:pPr>
      <w:r w:rsidRPr="00BD72F8">
        <w:rPr>
          <w:rFonts w:ascii="Arial" w:hAnsi="Arial" w:cs="Arial"/>
          <w:b/>
          <w:bCs/>
          <w:sz w:val="20"/>
          <w:szCs w:val="20"/>
          <w:lang w:eastAsia="ja-JP"/>
        </w:rPr>
        <w:t xml:space="preserve">Paslaugos </w:t>
      </w:r>
      <w:r w:rsidRPr="00BD72F8">
        <w:rPr>
          <w:rFonts w:ascii="Arial" w:hAnsi="Arial" w:cs="Arial"/>
          <w:sz w:val="20"/>
          <w:szCs w:val="20"/>
          <w:lang w:eastAsia="ja-JP"/>
        </w:rPr>
        <w:t xml:space="preserve">– </w:t>
      </w:r>
      <w:r w:rsidR="00E050C1">
        <w:rPr>
          <w:rFonts w:ascii="Arial" w:hAnsi="Arial" w:cs="Arial"/>
          <w:sz w:val="20"/>
          <w:szCs w:val="20"/>
          <w:lang w:eastAsia="ja-JP"/>
        </w:rPr>
        <w:t>Nekilnojamojo t</w:t>
      </w:r>
      <w:r w:rsidR="00E050C1" w:rsidRPr="00460C8D">
        <w:rPr>
          <w:rFonts w:ascii="Arial" w:hAnsi="Arial" w:cs="Arial"/>
          <w:sz w:val="20"/>
          <w:szCs w:val="20"/>
          <w:lang w:eastAsia="ja-JP"/>
        </w:rPr>
        <w:t>urto vertinimo paslaugos</w:t>
      </w:r>
      <w:r w:rsidR="00E050C1">
        <w:rPr>
          <w:rFonts w:ascii="Arial" w:hAnsi="Arial" w:cs="Arial"/>
          <w:sz w:val="20"/>
          <w:szCs w:val="20"/>
        </w:rPr>
        <w:t>.</w:t>
      </w:r>
    </w:p>
    <w:p w14:paraId="38FE18C5" w14:textId="79D03162" w:rsidR="00F43C10" w:rsidRDefault="007310F8" w:rsidP="00E050C1">
      <w:pPr>
        <w:spacing w:after="0" w:line="240" w:lineRule="auto"/>
        <w:jc w:val="both"/>
        <w:rPr>
          <w:rFonts w:ascii="Arial" w:hAnsi="Arial" w:cs="Arial"/>
          <w:color w:val="000000" w:themeColor="text1"/>
          <w:sz w:val="20"/>
          <w:szCs w:val="20"/>
          <w:lang w:eastAsia="ja-JP"/>
        </w:rPr>
      </w:pPr>
      <w:r w:rsidRPr="00DE6612">
        <w:rPr>
          <w:rFonts w:ascii="Arial" w:hAnsi="Arial" w:cs="Arial"/>
          <w:b/>
          <w:bCs/>
          <w:color w:val="000000" w:themeColor="text1"/>
          <w:sz w:val="20"/>
          <w:szCs w:val="20"/>
          <w:lang w:eastAsia="ja-JP"/>
        </w:rPr>
        <w:t>Sutartis</w:t>
      </w:r>
      <w:r w:rsidRPr="00DE6612">
        <w:rPr>
          <w:rFonts w:ascii="Arial" w:hAnsi="Arial" w:cs="Arial"/>
          <w:b/>
          <w:color w:val="000000" w:themeColor="text1"/>
          <w:sz w:val="20"/>
          <w:szCs w:val="20"/>
        </w:rPr>
        <w:t xml:space="preserve"> </w:t>
      </w:r>
      <w:r w:rsidRPr="00DE6612">
        <w:rPr>
          <w:rFonts w:ascii="Arial" w:hAnsi="Arial" w:cs="Arial"/>
          <w:color w:val="000000" w:themeColor="text1"/>
          <w:sz w:val="20"/>
          <w:szCs w:val="20"/>
          <w:lang w:eastAsia="ja-JP"/>
        </w:rPr>
        <w:t xml:space="preserve">– </w:t>
      </w:r>
      <w:r w:rsidR="004360C5" w:rsidRPr="00DE6612">
        <w:rPr>
          <w:rFonts w:ascii="Arial" w:hAnsi="Arial" w:cs="Arial"/>
          <w:color w:val="000000" w:themeColor="text1"/>
          <w:sz w:val="20"/>
          <w:szCs w:val="20"/>
          <w:lang w:eastAsia="ja-JP"/>
        </w:rPr>
        <w:t>Sutartis, sudaroma tarp Paslaugų teikėjo ir Užsakovo dėl Pirkimo objekto</w:t>
      </w:r>
      <w:r w:rsidR="00F43C10">
        <w:rPr>
          <w:rFonts w:ascii="Arial" w:hAnsi="Arial" w:cs="Arial"/>
          <w:color w:val="000000" w:themeColor="text1"/>
          <w:sz w:val="20"/>
          <w:szCs w:val="20"/>
          <w:lang w:eastAsia="ja-JP"/>
        </w:rPr>
        <w:t>.</w:t>
      </w:r>
    </w:p>
    <w:p w14:paraId="19C1A6B2" w14:textId="77777777" w:rsidR="001546EB" w:rsidRPr="00DE6612" w:rsidRDefault="001546EB" w:rsidP="00E050C1">
      <w:pPr>
        <w:spacing w:after="0" w:line="240" w:lineRule="auto"/>
        <w:jc w:val="both"/>
        <w:rPr>
          <w:rFonts w:ascii="Arial" w:hAnsi="Arial" w:cs="Arial"/>
          <w:color w:val="000000" w:themeColor="text1"/>
          <w:sz w:val="20"/>
          <w:szCs w:val="20"/>
          <w:lang w:eastAsia="ja-JP"/>
        </w:rPr>
      </w:pPr>
    </w:p>
    <w:p w14:paraId="5A40729A" w14:textId="7597370B" w:rsidR="008825B2" w:rsidRPr="00DE6612" w:rsidRDefault="0046330D" w:rsidP="00CB613F">
      <w:pPr>
        <w:pStyle w:val="Heading2"/>
        <w:numPr>
          <w:ilvl w:val="0"/>
          <w:numId w:val="3"/>
        </w:numPr>
        <w:pBdr>
          <w:top w:val="single" w:sz="8" w:space="1" w:color="auto"/>
          <w:bottom w:val="single" w:sz="8" w:space="1" w:color="auto"/>
        </w:pBdr>
        <w:tabs>
          <w:tab w:val="left" w:pos="284"/>
        </w:tabs>
        <w:spacing w:before="0" w:after="0"/>
        <w:ind w:hanging="720"/>
        <w:jc w:val="both"/>
        <w:rPr>
          <w:rFonts w:ascii="Arial" w:hAnsi="Arial" w:cs="Arial"/>
          <w:color w:val="000000" w:themeColor="text1"/>
          <w:sz w:val="20"/>
          <w:szCs w:val="20"/>
          <w:lang w:val="lt-LT"/>
        </w:rPr>
      </w:pPr>
      <w:r w:rsidRPr="00DE6612">
        <w:rPr>
          <w:rFonts w:ascii="Arial" w:hAnsi="Arial" w:cs="Arial"/>
          <w:color w:val="000000" w:themeColor="text1"/>
          <w:sz w:val="20"/>
          <w:szCs w:val="20"/>
          <w:lang w:val="lt-LT"/>
        </w:rPr>
        <w:t>PIRKIMO OBJEKTAS</w:t>
      </w:r>
    </w:p>
    <w:p w14:paraId="2D8878BF" w14:textId="50A327C1" w:rsidR="00654520" w:rsidRPr="00DE6612" w:rsidRDefault="00E050C1" w:rsidP="00CB613F">
      <w:pPr>
        <w:spacing w:before="120" w:after="120" w:line="240" w:lineRule="auto"/>
        <w:jc w:val="both"/>
        <w:rPr>
          <w:rFonts w:ascii="Arial" w:hAnsi="Arial" w:cs="Arial"/>
          <w:color w:val="000000" w:themeColor="text1"/>
          <w:sz w:val="20"/>
          <w:szCs w:val="20"/>
        </w:rPr>
      </w:pPr>
      <w:r>
        <w:rPr>
          <w:rFonts w:ascii="Arial" w:hAnsi="Arial" w:cs="Arial"/>
          <w:sz w:val="20"/>
          <w:szCs w:val="20"/>
          <w:lang w:eastAsia="ja-JP"/>
        </w:rPr>
        <w:t xml:space="preserve">Nekilnojamojo </w:t>
      </w:r>
      <w:r w:rsidR="00C04351">
        <w:rPr>
          <w:rFonts w:ascii="Arial" w:hAnsi="Arial" w:cs="Arial"/>
          <w:sz w:val="20"/>
          <w:szCs w:val="20"/>
          <w:lang w:eastAsia="ja-JP"/>
        </w:rPr>
        <w:t>turto</w:t>
      </w:r>
      <w:r w:rsidR="00C64FC2">
        <w:rPr>
          <w:rFonts w:ascii="Arial" w:hAnsi="Arial" w:cs="Arial"/>
          <w:sz w:val="20"/>
          <w:szCs w:val="20"/>
          <w:lang w:eastAsia="ja-JP"/>
        </w:rPr>
        <w:t xml:space="preserve"> (pagal pridedama sąrašą)</w:t>
      </w:r>
      <w:r w:rsidR="00C04351">
        <w:rPr>
          <w:rFonts w:ascii="Arial" w:hAnsi="Arial" w:cs="Arial"/>
          <w:sz w:val="20"/>
          <w:szCs w:val="20"/>
          <w:lang w:eastAsia="ja-JP"/>
        </w:rPr>
        <w:t xml:space="preserve"> </w:t>
      </w:r>
      <w:r w:rsidR="00CB3BEF" w:rsidRPr="00460C8D">
        <w:rPr>
          <w:rFonts w:ascii="Arial" w:hAnsi="Arial" w:cs="Arial"/>
          <w:sz w:val="20"/>
          <w:szCs w:val="20"/>
          <w:lang w:eastAsia="ja-JP"/>
        </w:rPr>
        <w:t>vertinimo</w:t>
      </w:r>
      <w:r w:rsidR="00736A18" w:rsidRPr="00460C8D">
        <w:rPr>
          <w:rFonts w:ascii="Arial" w:hAnsi="Arial" w:cs="Arial"/>
          <w:sz w:val="20"/>
          <w:szCs w:val="20"/>
          <w:lang w:eastAsia="ja-JP"/>
        </w:rPr>
        <w:t xml:space="preserve"> paslaugos</w:t>
      </w:r>
      <w:r w:rsidR="00736A18" w:rsidRPr="00460C8D">
        <w:rPr>
          <w:rFonts w:ascii="Arial" w:hAnsi="Arial" w:cs="Arial"/>
          <w:sz w:val="20"/>
          <w:szCs w:val="20"/>
        </w:rPr>
        <w:t xml:space="preserve"> </w:t>
      </w:r>
      <w:r w:rsidR="00095014" w:rsidRPr="00DE6612">
        <w:rPr>
          <w:rFonts w:ascii="Arial" w:hAnsi="Arial" w:cs="Arial"/>
          <w:color w:val="000000" w:themeColor="text1"/>
          <w:sz w:val="20"/>
          <w:szCs w:val="20"/>
        </w:rPr>
        <w:t xml:space="preserve">(toliau – </w:t>
      </w:r>
      <w:r w:rsidR="00095014" w:rsidRPr="00DE6612">
        <w:rPr>
          <w:rFonts w:ascii="Arial" w:hAnsi="Arial" w:cs="Arial"/>
          <w:b/>
          <w:bCs/>
          <w:color w:val="000000" w:themeColor="text1"/>
          <w:sz w:val="20"/>
          <w:szCs w:val="20"/>
        </w:rPr>
        <w:t>Pirkimo objektas</w:t>
      </w:r>
      <w:r w:rsidR="00095014" w:rsidRPr="00DE6612">
        <w:rPr>
          <w:rFonts w:ascii="Arial" w:hAnsi="Arial" w:cs="Arial"/>
          <w:color w:val="000000" w:themeColor="text1"/>
          <w:sz w:val="20"/>
          <w:szCs w:val="20"/>
        </w:rPr>
        <w:t>).</w:t>
      </w:r>
      <w:r w:rsidR="001E5683" w:rsidRPr="00DE6612">
        <w:rPr>
          <w:rFonts w:ascii="Arial" w:hAnsi="Arial" w:cs="Arial"/>
          <w:color w:val="000000" w:themeColor="text1"/>
          <w:sz w:val="20"/>
          <w:szCs w:val="20"/>
        </w:rPr>
        <w:t xml:space="preserve"> </w:t>
      </w:r>
    </w:p>
    <w:p w14:paraId="7D717008" w14:textId="30DEAE9D" w:rsidR="00370F2E" w:rsidRPr="00370F2E" w:rsidRDefault="3E83BF6D" w:rsidP="00370F2E">
      <w:pPr>
        <w:pStyle w:val="Heading2"/>
        <w:keepNext w:val="0"/>
        <w:keepLines w:val="0"/>
        <w:numPr>
          <w:ilvl w:val="0"/>
          <w:numId w:val="3"/>
        </w:numPr>
        <w:pBdr>
          <w:top w:val="single" w:sz="8" w:space="1" w:color="auto"/>
          <w:bottom w:val="single" w:sz="8" w:space="1" w:color="auto"/>
        </w:pBdr>
        <w:tabs>
          <w:tab w:val="left" w:pos="284"/>
        </w:tabs>
        <w:spacing w:before="0"/>
        <w:ind w:hanging="720"/>
        <w:jc w:val="both"/>
        <w:rPr>
          <w:rFonts w:ascii="Arial" w:hAnsi="Arial" w:cs="Arial"/>
          <w:color w:val="000000" w:themeColor="text1"/>
          <w:sz w:val="20"/>
          <w:szCs w:val="20"/>
          <w:lang w:val="lt-LT"/>
        </w:rPr>
      </w:pPr>
      <w:bookmarkStart w:id="0" w:name="_Hlk128127526"/>
      <w:r w:rsidRPr="00DE6612">
        <w:rPr>
          <w:rFonts w:ascii="Arial" w:hAnsi="Arial" w:cs="Arial"/>
          <w:color w:val="000000" w:themeColor="text1"/>
          <w:sz w:val="20"/>
          <w:szCs w:val="20"/>
          <w:lang w:val="lt-LT"/>
        </w:rPr>
        <w:t>REIKALAVIMAI PIRKIMO OBJEKTUI</w:t>
      </w:r>
    </w:p>
    <w:bookmarkEnd w:id="0"/>
    <w:p w14:paraId="777A0FDD" w14:textId="0C0DF3A8" w:rsidR="00153A07" w:rsidRDefault="00370F2E" w:rsidP="00A50746">
      <w:pPr>
        <w:spacing w:after="0" w:line="276" w:lineRule="auto"/>
        <w:jc w:val="both"/>
        <w:rPr>
          <w:rFonts w:ascii="Arial" w:hAnsi="Arial" w:cs="Arial"/>
          <w:b/>
          <w:bCs/>
          <w:color w:val="000000" w:themeColor="text1"/>
          <w:sz w:val="20"/>
          <w:szCs w:val="20"/>
        </w:rPr>
      </w:pPr>
      <w:r w:rsidRPr="00916A97">
        <w:rPr>
          <w:rFonts w:ascii="Arial" w:hAnsi="Arial" w:cs="Arial"/>
          <w:b/>
          <w:bCs/>
          <w:color w:val="000000" w:themeColor="text1"/>
          <w:sz w:val="20"/>
          <w:szCs w:val="20"/>
        </w:rPr>
        <w:t>3.1</w:t>
      </w:r>
      <w:r w:rsidR="00E37EE3">
        <w:rPr>
          <w:rFonts w:ascii="Arial" w:hAnsi="Arial" w:cs="Arial"/>
          <w:b/>
          <w:bCs/>
          <w:color w:val="000000" w:themeColor="text1"/>
          <w:sz w:val="20"/>
          <w:szCs w:val="20"/>
        </w:rPr>
        <w:t>.</w:t>
      </w:r>
      <w:r w:rsidRPr="00916A97">
        <w:rPr>
          <w:rFonts w:ascii="Arial" w:hAnsi="Arial" w:cs="Arial"/>
          <w:b/>
          <w:bCs/>
          <w:color w:val="000000" w:themeColor="text1"/>
          <w:sz w:val="20"/>
          <w:szCs w:val="20"/>
        </w:rPr>
        <w:t xml:space="preserve"> </w:t>
      </w:r>
      <w:r w:rsidRPr="00916A97">
        <w:rPr>
          <w:rFonts w:ascii="Arial" w:hAnsi="Arial" w:cs="Arial"/>
          <w:b/>
          <w:bCs/>
          <w:color w:val="000000" w:themeColor="text1"/>
          <w:sz w:val="20"/>
          <w:szCs w:val="20"/>
        </w:rPr>
        <w:tab/>
      </w:r>
      <w:r w:rsidR="00916A97" w:rsidRPr="00916A97">
        <w:rPr>
          <w:rFonts w:ascii="Arial" w:hAnsi="Arial" w:cs="Arial"/>
          <w:b/>
          <w:bCs/>
          <w:color w:val="000000" w:themeColor="text1"/>
          <w:sz w:val="20"/>
          <w:szCs w:val="20"/>
        </w:rPr>
        <w:t>Nekilnojamojo</w:t>
      </w:r>
      <w:r w:rsidR="00916A97">
        <w:rPr>
          <w:rFonts w:ascii="Arial" w:hAnsi="Arial" w:cs="Arial"/>
          <w:b/>
          <w:bCs/>
          <w:color w:val="000000" w:themeColor="text1"/>
          <w:sz w:val="20"/>
          <w:szCs w:val="20"/>
        </w:rPr>
        <w:t xml:space="preserve"> </w:t>
      </w:r>
      <w:r w:rsidR="00C550F5" w:rsidRPr="00370F2E">
        <w:rPr>
          <w:rFonts w:ascii="Arial" w:hAnsi="Arial" w:cs="Arial"/>
          <w:b/>
          <w:bCs/>
          <w:color w:val="000000" w:themeColor="text1"/>
          <w:sz w:val="20"/>
          <w:szCs w:val="20"/>
        </w:rPr>
        <w:t>turto vertinimo paslauga</w:t>
      </w:r>
      <w:r w:rsidR="00E41D90">
        <w:rPr>
          <w:rFonts w:ascii="Arial" w:hAnsi="Arial" w:cs="Arial"/>
          <w:b/>
          <w:bCs/>
          <w:color w:val="000000" w:themeColor="text1"/>
          <w:sz w:val="20"/>
          <w:szCs w:val="20"/>
        </w:rPr>
        <w:t xml:space="preserve">, </w:t>
      </w:r>
      <w:r w:rsidR="00A707E3" w:rsidRPr="00370F2E">
        <w:rPr>
          <w:rFonts w:ascii="Arial" w:hAnsi="Arial" w:cs="Arial"/>
          <w:b/>
          <w:bCs/>
          <w:color w:val="000000" w:themeColor="text1"/>
          <w:sz w:val="20"/>
          <w:szCs w:val="20"/>
        </w:rPr>
        <w:t xml:space="preserve">pateikiant </w:t>
      </w:r>
      <w:r w:rsidR="00A707E3" w:rsidRPr="00714508">
        <w:rPr>
          <w:rFonts w:ascii="Arial" w:hAnsi="Arial" w:cs="Arial"/>
          <w:b/>
          <w:bCs/>
          <w:color w:val="000000" w:themeColor="text1"/>
          <w:sz w:val="20"/>
          <w:szCs w:val="20"/>
        </w:rPr>
        <w:t xml:space="preserve">turto vertinimo </w:t>
      </w:r>
      <w:r w:rsidR="00A707E3" w:rsidRPr="00DE00EB">
        <w:rPr>
          <w:rFonts w:ascii="Arial" w:hAnsi="Arial" w:cs="Arial"/>
          <w:b/>
          <w:bCs/>
          <w:color w:val="000000" w:themeColor="text1"/>
          <w:sz w:val="20"/>
          <w:szCs w:val="20"/>
        </w:rPr>
        <w:t>ataskait</w:t>
      </w:r>
      <w:r w:rsidR="00C64FC2" w:rsidRPr="00DE00EB">
        <w:rPr>
          <w:rFonts w:ascii="Arial" w:hAnsi="Arial" w:cs="Arial"/>
          <w:b/>
          <w:bCs/>
          <w:color w:val="000000" w:themeColor="text1"/>
          <w:sz w:val="20"/>
          <w:szCs w:val="20"/>
        </w:rPr>
        <w:t>as, su tikraja turto verte finansiniu ataskaitų sudarymui</w:t>
      </w:r>
      <w:r w:rsidR="00E37EE3" w:rsidRPr="00DE00EB">
        <w:rPr>
          <w:rFonts w:ascii="Arial" w:hAnsi="Arial" w:cs="Arial"/>
          <w:b/>
          <w:bCs/>
          <w:color w:val="000000" w:themeColor="text1"/>
          <w:sz w:val="20"/>
          <w:szCs w:val="20"/>
        </w:rPr>
        <w:t>:</w:t>
      </w:r>
    </w:p>
    <w:p w14:paraId="692C7150" w14:textId="2CDA1E7E" w:rsidR="001316BA" w:rsidRPr="002517FB" w:rsidRDefault="00F51B06" w:rsidP="00A50746">
      <w:pPr>
        <w:pStyle w:val="ListParagraph"/>
        <w:numPr>
          <w:ilvl w:val="2"/>
          <w:numId w:val="3"/>
        </w:numPr>
        <w:spacing w:after="0" w:line="276" w:lineRule="auto"/>
        <w:ind w:left="0" w:firstLine="0"/>
        <w:jc w:val="both"/>
        <w:rPr>
          <w:rFonts w:ascii="Arial" w:hAnsi="Arial" w:cs="Arial"/>
          <w:b/>
          <w:bCs/>
          <w:color w:val="000000" w:themeColor="text1"/>
          <w:sz w:val="20"/>
          <w:szCs w:val="20"/>
          <w:lang w:val="lt-LT"/>
        </w:rPr>
      </w:pPr>
      <w:r w:rsidRPr="002517FB">
        <w:rPr>
          <w:rFonts w:ascii="Arial" w:hAnsi="Arial" w:cs="Arial"/>
          <w:color w:val="000000" w:themeColor="text1"/>
          <w:sz w:val="20"/>
          <w:szCs w:val="20"/>
          <w:lang w:val="lt-LT"/>
        </w:rPr>
        <w:t xml:space="preserve">Vertinant </w:t>
      </w:r>
      <w:r w:rsidR="00A707E3" w:rsidRPr="002517FB">
        <w:rPr>
          <w:rFonts w:ascii="Arial" w:hAnsi="Arial" w:cs="Arial"/>
          <w:color w:val="000000" w:themeColor="text1"/>
          <w:sz w:val="20"/>
          <w:szCs w:val="20"/>
          <w:lang w:val="lt-LT"/>
        </w:rPr>
        <w:t xml:space="preserve">nekilnojamąjį </w:t>
      </w:r>
      <w:r w:rsidRPr="002517FB">
        <w:rPr>
          <w:rFonts w:ascii="Arial" w:hAnsi="Arial" w:cs="Arial"/>
          <w:color w:val="000000" w:themeColor="text1"/>
          <w:sz w:val="20"/>
          <w:szCs w:val="20"/>
          <w:lang w:val="lt-LT"/>
        </w:rPr>
        <w:t>turtą, būtina atsižvelgti į turto stovį ir kitas turtui būdingas charakteristikas.</w:t>
      </w:r>
    </w:p>
    <w:p w14:paraId="4A7BE4F3" w14:textId="672A312B" w:rsidR="001316BA" w:rsidRPr="002517FB" w:rsidRDefault="00F51B06" w:rsidP="00A50746">
      <w:pPr>
        <w:pStyle w:val="ListParagraph"/>
        <w:numPr>
          <w:ilvl w:val="2"/>
          <w:numId w:val="3"/>
        </w:numPr>
        <w:spacing w:after="0" w:line="276" w:lineRule="auto"/>
        <w:ind w:left="0" w:firstLine="0"/>
        <w:jc w:val="both"/>
        <w:rPr>
          <w:rFonts w:ascii="Arial" w:hAnsi="Arial" w:cs="Arial"/>
          <w:b/>
          <w:bCs/>
          <w:color w:val="000000" w:themeColor="text1"/>
          <w:sz w:val="20"/>
          <w:szCs w:val="20"/>
          <w:lang w:val="lt-LT"/>
        </w:rPr>
      </w:pPr>
      <w:r w:rsidRPr="001316BA">
        <w:rPr>
          <w:rFonts w:ascii="Arial" w:hAnsi="Arial" w:cs="Arial"/>
          <w:color w:val="000000" w:themeColor="text1"/>
          <w:sz w:val="20"/>
          <w:szCs w:val="20"/>
          <w:lang w:val="lt-LT"/>
        </w:rPr>
        <w:t xml:space="preserve">Nepriklausomo turto vertintojo </w:t>
      </w:r>
      <w:r w:rsidR="00C04351">
        <w:rPr>
          <w:rFonts w:ascii="Arial" w:hAnsi="Arial" w:cs="Arial"/>
          <w:color w:val="000000" w:themeColor="text1"/>
          <w:sz w:val="20"/>
          <w:szCs w:val="20"/>
          <w:lang w:val="lt-LT"/>
        </w:rPr>
        <w:t xml:space="preserve">nekilnuojamo </w:t>
      </w:r>
      <w:r w:rsidR="008A3FAE" w:rsidRPr="001316BA">
        <w:rPr>
          <w:rFonts w:ascii="Arial" w:hAnsi="Arial" w:cs="Arial"/>
          <w:color w:val="000000" w:themeColor="text1"/>
          <w:sz w:val="20"/>
          <w:szCs w:val="20"/>
          <w:lang w:val="lt-LT"/>
        </w:rPr>
        <w:t xml:space="preserve">turto vertinimo </w:t>
      </w:r>
      <w:r w:rsidRPr="001316BA">
        <w:rPr>
          <w:rFonts w:ascii="Arial" w:hAnsi="Arial" w:cs="Arial"/>
          <w:color w:val="000000" w:themeColor="text1"/>
          <w:sz w:val="20"/>
          <w:szCs w:val="20"/>
          <w:lang w:val="lt-LT"/>
        </w:rPr>
        <w:t>ataskaitą pasirašo ją sudaręs turto vertintojas ir turtą vertinančios įmonės vadovas arba jo įgaliotas asmuo.</w:t>
      </w:r>
    </w:p>
    <w:p w14:paraId="6034CDDF" w14:textId="0F06E522" w:rsidR="001546EB" w:rsidRDefault="004F6208" w:rsidP="001546EB">
      <w:pPr>
        <w:pStyle w:val="ListParagraph"/>
        <w:numPr>
          <w:ilvl w:val="2"/>
          <w:numId w:val="3"/>
        </w:numPr>
        <w:spacing w:after="0" w:line="276" w:lineRule="auto"/>
        <w:ind w:left="0" w:firstLine="0"/>
        <w:jc w:val="both"/>
        <w:rPr>
          <w:rFonts w:ascii="Arial" w:hAnsi="Arial" w:cs="Arial"/>
          <w:b/>
          <w:bCs/>
          <w:color w:val="000000" w:themeColor="text1"/>
          <w:sz w:val="20"/>
          <w:szCs w:val="20"/>
          <w:lang w:val="lt-LT"/>
        </w:rPr>
      </w:pPr>
      <w:r w:rsidRPr="002039CA">
        <w:rPr>
          <w:rFonts w:ascii="Arial" w:hAnsi="Arial" w:cs="Arial"/>
          <w:color w:val="000000" w:themeColor="text1"/>
          <w:sz w:val="20"/>
          <w:lang w:val="pt-PT"/>
        </w:rPr>
        <w:t xml:space="preserve">Nekilnojamojo turto vertinimas turi būti atliekamas vadovaujantis Lietuvos Respublikos turto ir verslo vertinimo pagrindų įstatymu (su visais galiojančiais pakeitimais), galiojančiais turto ir verslo vertinimą reglamentuojančiais teisės aktais, galiojančia Turto ir verslo vertinimo metodika (jei taikoma), naujausiais Tarptautiniais vertinimo standartais (IVS), naujausiais Europos vertinimo standartais (EVS), vertintojų profesinės etikos reikalavimais bei kitais aktualiais teisės aktais ir profesiniais standartais. </w:t>
      </w:r>
      <w:r w:rsidRPr="002039CA">
        <w:rPr>
          <w:rFonts w:ascii="Arial" w:hAnsi="Arial" w:cs="Arial"/>
          <w:color w:val="000000" w:themeColor="text1"/>
          <w:sz w:val="20"/>
          <w:lang w:val="lt-LT"/>
        </w:rPr>
        <w:t>Tiekėjas privalo taikyti teisės aktus ir standartus, galiojančius vertinimo atlikimo dieną.</w:t>
      </w:r>
    </w:p>
    <w:p w14:paraId="535161E9" w14:textId="77777777" w:rsidR="001546EB" w:rsidRPr="001546EB" w:rsidRDefault="001546EB" w:rsidP="001546EB">
      <w:pPr>
        <w:pStyle w:val="ListParagraph"/>
        <w:spacing w:after="0" w:line="276" w:lineRule="auto"/>
        <w:ind w:left="0"/>
        <w:jc w:val="both"/>
        <w:rPr>
          <w:rFonts w:ascii="Arial" w:hAnsi="Arial" w:cs="Arial"/>
          <w:b/>
          <w:bCs/>
          <w:color w:val="000000" w:themeColor="text1"/>
          <w:sz w:val="20"/>
          <w:szCs w:val="20"/>
          <w:lang w:val="lt-LT"/>
        </w:rPr>
      </w:pPr>
    </w:p>
    <w:p w14:paraId="2A36B804" w14:textId="77777777" w:rsidR="001316BA" w:rsidRDefault="00D0222A" w:rsidP="00A50746">
      <w:pPr>
        <w:pStyle w:val="ListParagraph"/>
        <w:spacing w:after="0" w:line="276" w:lineRule="auto"/>
        <w:ind w:left="0"/>
        <w:jc w:val="both"/>
        <w:rPr>
          <w:rFonts w:ascii="Arial" w:hAnsi="Arial" w:cs="Arial"/>
          <w:b/>
          <w:bCs/>
          <w:color w:val="000000" w:themeColor="text1"/>
          <w:sz w:val="20"/>
          <w:szCs w:val="20"/>
          <w:lang w:val="lt-LT"/>
        </w:rPr>
      </w:pPr>
      <w:r w:rsidRPr="001559FB">
        <w:rPr>
          <w:rFonts w:ascii="Arial" w:hAnsi="Arial" w:cs="Arial"/>
          <w:b/>
          <w:bCs/>
          <w:color w:val="000000" w:themeColor="text1"/>
          <w:sz w:val="20"/>
          <w:szCs w:val="20"/>
          <w:lang w:val="lt-LT"/>
        </w:rPr>
        <w:t>3.</w:t>
      </w:r>
      <w:r w:rsidR="00540F67">
        <w:rPr>
          <w:rFonts w:ascii="Arial" w:hAnsi="Arial" w:cs="Arial"/>
          <w:b/>
          <w:bCs/>
          <w:color w:val="000000" w:themeColor="text1"/>
          <w:sz w:val="20"/>
          <w:szCs w:val="20"/>
          <w:lang w:val="lt-LT"/>
        </w:rPr>
        <w:t>2</w:t>
      </w:r>
      <w:r w:rsidRPr="001559FB">
        <w:rPr>
          <w:rFonts w:ascii="Arial" w:hAnsi="Arial" w:cs="Arial"/>
          <w:b/>
          <w:bCs/>
          <w:color w:val="000000" w:themeColor="text1"/>
          <w:sz w:val="20"/>
          <w:szCs w:val="20"/>
          <w:lang w:val="lt-LT"/>
        </w:rPr>
        <w:t xml:space="preserve">. </w:t>
      </w:r>
      <w:r w:rsidR="00166C47" w:rsidRPr="001559FB">
        <w:rPr>
          <w:rFonts w:ascii="Arial" w:hAnsi="Arial" w:cs="Arial"/>
          <w:b/>
          <w:bCs/>
          <w:color w:val="000000" w:themeColor="text1"/>
          <w:sz w:val="20"/>
          <w:szCs w:val="20"/>
          <w:lang w:val="lt-LT"/>
        </w:rPr>
        <w:t>Bendrai taikomi reikalavimai</w:t>
      </w:r>
      <w:r w:rsidR="00FA6C46" w:rsidRPr="001559FB">
        <w:rPr>
          <w:rFonts w:ascii="Arial" w:hAnsi="Arial" w:cs="Arial"/>
          <w:b/>
          <w:bCs/>
          <w:color w:val="000000" w:themeColor="text1"/>
          <w:sz w:val="20"/>
          <w:szCs w:val="20"/>
          <w:lang w:val="lt-LT"/>
        </w:rPr>
        <w:t>:</w:t>
      </w:r>
    </w:p>
    <w:p w14:paraId="11A9F95F" w14:textId="0F6961C5" w:rsidR="001316BA" w:rsidRDefault="001316BA" w:rsidP="00A50746">
      <w:pPr>
        <w:spacing w:after="0" w:line="276" w:lineRule="auto"/>
        <w:jc w:val="both"/>
        <w:rPr>
          <w:rFonts w:ascii="Arial" w:hAnsi="Arial" w:cs="Arial"/>
          <w:b/>
          <w:bCs/>
          <w:color w:val="000000" w:themeColor="text1"/>
          <w:sz w:val="20"/>
          <w:szCs w:val="20"/>
        </w:rPr>
      </w:pPr>
      <w:r w:rsidRPr="001316BA">
        <w:rPr>
          <w:rFonts w:ascii="Arial" w:hAnsi="Arial" w:cs="Arial"/>
          <w:color w:val="000000" w:themeColor="text1"/>
          <w:sz w:val="20"/>
          <w:szCs w:val="20"/>
        </w:rPr>
        <w:t>3.2.1</w:t>
      </w:r>
      <w:r w:rsidRPr="001316BA">
        <w:rPr>
          <w:rFonts w:ascii="Arial" w:hAnsi="Arial" w:cs="Arial"/>
          <w:b/>
          <w:bCs/>
          <w:color w:val="000000" w:themeColor="text1"/>
          <w:sz w:val="20"/>
          <w:szCs w:val="20"/>
        </w:rPr>
        <w:t xml:space="preserve">. </w:t>
      </w:r>
      <w:r w:rsidR="00801EEC" w:rsidRPr="001316BA">
        <w:rPr>
          <w:rFonts w:ascii="Arial" w:hAnsi="Arial" w:cs="Arial"/>
          <w:sz w:val="20"/>
          <w:szCs w:val="20"/>
        </w:rPr>
        <w:t>Paslaugų teikėjas</w:t>
      </w:r>
      <w:r w:rsidR="00BA26F7" w:rsidRPr="001316BA">
        <w:rPr>
          <w:rFonts w:ascii="Arial" w:hAnsi="Arial" w:cs="Arial"/>
          <w:sz w:val="20"/>
          <w:szCs w:val="20"/>
        </w:rPr>
        <w:t xml:space="preserve"> privalės apžiūrėti ir nufotografuoti (mažiausiai 3 nuotraukos) ar nufilmuoti visus užsakyme pateiktus nekilnojamus objektus. Nuotraukose ir (arba) vaizdo medžiagoje turi būti užfiksuota objekto vidus ir išorė (jeigu objektas turi vidų ir išorę), taip pat individualios objekto savybės, turinčios įtakos objekto vertei, pagal kurias būtų galima nustatyti vertinamą objektą.</w:t>
      </w:r>
    </w:p>
    <w:p w14:paraId="72423B54" w14:textId="3BA54F9E" w:rsidR="001316BA" w:rsidRDefault="00801EEC" w:rsidP="00A50746">
      <w:pPr>
        <w:spacing w:after="0" w:line="276" w:lineRule="auto"/>
        <w:jc w:val="both"/>
        <w:rPr>
          <w:rFonts w:ascii="Arial" w:hAnsi="Arial" w:cs="Arial"/>
          <w:sz w:val="20"/>
          <w:szCs w:val="20"/>
        </w:rPr>
      </w:pPr>
      <w:r w:rsidRPr="001316BA">
        <w:rPr>
          <w:rFonts w:ascii="Arial" w:hAnsi="Arial" w:cs="Arial"/>
          <w:sz w:val="20"/>
          <w:szCs w:val="20"/>
        </w:rPr>
        <w:t>Paslaugų teikėjas</w:t>
      </w:r>
      <w:r w:rsidR="00BA26F7" w:rsidRPr="001316BA">
        <w:rPr>
          <w:rFonts w:ascii="Arial" w:hAnsi="Arial" w:cs="Arial"/>
          <w:sz w:val="20"/>
          <w:szCs w:val="20"/>
        </w:rPr>
        <w:t xml:space="preserve"> turi nurodyti atskiras kiekvieno objekto apskaičiuotas </w:t>
      </w:r>
      <w:r w:rsidR="00B26889" w:rsidRPr="00393642">
        <w:rPr>
          <w:rFonts w:ascii="Arial" w:hAnsi="Arial" w:cs="Arial"/>
          <w:sz w:val="20"/>
          <w:szCs w:val="20"/>
        </w:rPr>
        <w:t>tikr</w:t>
      </w:r>
      <w:r w:rsidR="00074A40">
        <w:rPr>
          <w:rFonts w:ascii="Arial" w:hAnsi="Arial" w:cs="Arial"/>
          <w:sz w:val="20"/>
          <w:szCs w:val="20"/>
        </w:rPr>
        <w:t>ą</w:t>
      </w:r>
      <w:r w:rsidR="00B26889" w:rsidRPr="00393642">
        <w:rPr>
          <w:rFonts w:ascii="Arial" w:hAnsi="Arial" w:cs="Arial"/>
          <w:sz w:val="20"/>
          <w:szCs w:val="20"/>
        </w:rPr>
        <w:t xml:space="preserve">sias </w:t>
      </w:r>
      <w:r w:rsidR="00BA26F7" w:rsidRPr="00393642">
        <w:rPr>
          <w:rFonts w:ascii="Arial" w:hAnsi="Arial" w:cs="Arial"/>
          <w:sz w:val="20"/>
          <w:szCs w:val="20"/>
        </w:rPr>
        <w:t>vertes</w:t>
      </w:r>
      <w:r w:rsidR="00C04351" w:rsidRPr="00393642">
        <w:rPr>
          <w:rFonts w:ascii="Arial" w:hAnsi="Arial" w:cs="Arial"/>
          <w:sz w:val="20"/>
          <w:szCs w:val="20"/>
        </w:rPr>
        <w:t xml:space="preserve"> finansin</w:t>
      </w:r>
      <w:r w:rsidR="00B26889" w:rsidRPr="00393642">
        <w:rPr>
          <w:rFonts w:ascii="Arial" w:hAnsi="Arial" w:cs="Arial"/>
          <w:sz w:val="20"/>
          <w:szCs w:val="20"/>
        </w:rPr>
        <w:t>iu</w:t>
      </w:r>
      <w:r w:rsidR="00C04351" w:rsidRPr="00393642">
        <w:rPr>
          <w:rFonts w:ascii="Arial" w:hAnsi="Arial" w:cs="Arial"/>
          <w:sz w:val="20"/>
          <w:szCs w:val="20"/>
        </w:rPr>
        <w:t xml:space="preserve"> ataskait</w:t>
      </w:r>
      <w:r w:rsidR="00074A40">
        <w:rPr>
          <w:rFonts w:ascii="Arial" w:hAnsi="Arial" w:cs="Arial"/>
          <w:sz w:val="20"/>
          <w:szCs w:val="20"/>
        </w:rPr>
        <w:t>ų</w:t>
      </w:r>
      <w:r w:rsidR="00B26889" w:rsidRPr="00393642">
        <w:rPr>
          <w:rFonts w:ascii="Arial" w:hAnsi="Arial" w:cs="Arial"/>
          <w:sz w:val="20"/>
          <w:szCs w:val="20"/>
        </w:rPr>
        <w:t xml:space="preserve"> sudarymui</w:t>
      </w:r>
      <w:r w:rsidR="00113757" w:rsidRPr="00393642">
        <w:rPr>
          <w:rFonts w:ascii="Arial" w:hAnsi="Arial" w:cs="Arial"/>
          <w:sz w:val="20"/>
          <w:szCs w:val="20"/>
        </w:rPr>
        <w:t xml:space="preserve"> nurodytai datai</w:t>
      </w:r>
      <w:r w:rsidR="00BA26F7" w:rsidRPr="00393642">
        <w:rPr>
          <w:rFonts w:ascii="Arial" w:hAnsi="Arial" w:cs="Arial"/>
          <w:sz w:val="20"/>
          <w:szCs w:val="20"/>
        </w:rPr>
        <w:t>.</w:t>
      </w:r>
      <w:r w:rsidR="00B26889">
        <w:rPr>
          <w:rFonts w:ascii="Arial" w:hAnsi="Arial" w:cs="Arial"/>
          <w:sz w:val="20"/>
          <w:szCs w:val="20"/>
        </w:rPr>
        <w:t xml:space="preserve"> Vertinimo ataskaitoje privaloma nurodyti pasir</w:t>
      </w:r>
      <w:r w:rsidR="00074A40">
        <w:rPr>
          <w:rFonts w:ascii="Arial" w:hAnsi="Arial" w:cs="Arial"/>
          <w:sz w:val="20"/>
          <w:szCs w:val="20"/>
        </w:rPr>
        <w:t>i</w:t>
      </w:r>
      <w:r w:rsidR="00B26889">
        <w:rPr>
          <w:rFonts w:ascii="Arial" w:hAnsi="Arial" w:cs="Arial"/>
          <w:sz w:val="20"/>
          <w:szCs w:val="20"/>
        </w:rPr>
        <w:t>nktus vertinimo metodus.</w:t>
      </w:r>
    </w:p>
    <w:p w14:paraId="4B95C21A" w14:textId="6E4B166C" w:rsidR="00F44800" w:rsidRDefault="00F44800" w:rsidP="00A50746">
      <w:pPr>
        <w:spacing w:after="0" w:line="276" w:lineRule="auto"/>
        <w:jc w:val="both"/>
        <w:rPr>
          <w:rFonts w:ascii="Arial" w:hAnsi="Arial" w:cs="Arial"/>
          <w:sz w:val="20"/>
          <w:szCs w:val="20"/>
        </w:rPr>
      </w:pPr>
      <w:r>
        <w:rPr>
          <w:rFonts w:ascii="Arial" w:hAnsi="Arial" w:cs="Arial"/>
          <w:sz w:val="20"/>
          <w:szCs w:val="20"/>
        </w:rPr>
        <w:t xml:space="preserve">3.2.2. Paslaugų tiekėjas </w:t>
      </w:r>
      <w:r w:rsidR="000E7000">
        <w:rPr>
          <w:rFonts w:ascii="Arial" w:hAnsi="Arial" w:cs="Arial"/>
          <w:sz w:val="20"/>
          <w:szCs w:val="20"/>
        </w:rPr>
        <w:t>Nekilnojamo</w:t>
      </w:r>
      <w:r w:rsidR="00EA7069">
        <w:rPr>
          <w:rFonts w:ascii="Arial" w:hAnsi="Arial" w:cs="Arial"/>
          <w:sz w:val="20"/>
          <w:szCs w:val="20"/>
        </w:rPr>
        <w:t>jo</w:t>
      </w:r>
      <w:r w:rsidR="000E7000">
        <w:rPr>
          <w:rFonts w:ascii="Arial" w:hAnsi="Arial" w:cs="Arial"/>
          <w:sz w:val="20"/>
          <w:szCs w:val="20"/>
        </w:rPr>
        <w:t xml:space="preserve"> turto vertinimo ataskaitas turės pateikti elek</w:t>
      </w:r>
      <w:r w:rsidR="00EA7069">
        <w:rPr>
          <w:rFonts w:ascii="Arial" w:hAnsi="Arial" w:cs="Arial"/>
          <w:sz w:val="20"/>
          <w:szCs w:val="20"/>
        </w:rPr>
        <w:t>tro</w:t>
      </w:r>
      <w:r w:rsidR="000E7000">
        <w:rPr>
          <w:rFonts w:ascii="Arial" w:hAnsi="Arial" w:cs="Arial"/>
          <w:sz w:val="20"/>
          <w:szCs w:val="20"/>
        </w:rPr>
        <w:t>nine forma.</w:t>
      </w:r>
    </w:p>
    <w:p w14:paraId="2B80BBB0" w14:textId="7036E9B9" w:rsidR="001316BA" w:rsidRDefault="001316BA" w:rsidP="00A50746">
      <w:pPr>
        <w:spacing w:after="0" w:line="276" w:lineRule="auto"/>
        <w:jc w:val="both"/>
        <w:rPr>
          <w:rFonts w:ascii="Arial" w:hAnsi="Arial" w:cs="Arial"/>
          <w:sz w:val="20"/>
          <w:szCs w:val="20"/>
        </w:rPr>
      </w:pPr>
      <w:r w:rsidRPr="001316BA">
        <w:rPr>
          <w:rFonts w:ascii="Arial" w:hAnsi="Arial" w:cs="Arial"/>
          <w:sz w:val="20"/>
          <w:szCs w:val="20"/>
        </w:rPr>
        <w:t>3.2.</w:t>
      </w:r>
      <w:r w:rsidR="00F44800">
        <w:rPr>
          <w:rFonts w:ascii="Arial" w:hAnsi="Arial" w:cs="Arial"/>
          <w:sz w:val="20"/>
          <w:szCs w:val="20"/>
        </w:rPr>
        <w:t>3</w:t>
      </w:r>
      <w:r w:rsidRPr="001316BA">
        <w:rPr>
          <w:rFonts w:ascii="Arial" w:hAnsi="Arial" w:cs="Arial"/>
          <w:sz w:val="20"/>
          <w:szCs w:val="20"/>
        </w:rPr>
        <w:t xml:space="preserve">. </w:t>
      </w:r>
      <w:r w:rsidR="009454F9" w:rsidRPr="001316BA">
        <w:rPr>
          <w:rFonts w:ascii="Arial" w:hAnsi="Arial" w:cs="Arial"/>
          <w:sz w:val="20"/>
          <w:szCs w:val="20"/>
        </w:rPr>
        <w:t>Į Paslaugų kainą turi būti įskaičiuoti visi mokesčiai / išlaidos susiję su paslaugų suteikimu (tame tarpe privalomi mokėjimai, kurie yra nustatyti ar gali būti susiję su statiniu ar žemės sklypu), defektų pašalinimu kaip nurodyta pirkimo sąlygose, ar kt. išlaidos, reikalingos tinkamam paslaugų suteikimui.</w:t>
      </w:r>
    </w:p>
    <w:p w14:paraId="73A2D8C0" w14:textId="05B13EAE" w:rsidR="00540F67" w:rsidRDefault="001316BA" w:rsidP="001E3D60">
      <w:pPr>
        <w:spacing w:after="0" w:line="276" w:lineRule="auto"/>
        <w:jc w:val="both"/>
        <w:rPr>
          <w:rFonts w:ascii="Arial" w:hAnsi="Arial" w:cs="Arial"/>
          <w:sz w:val="20"/>
          <w:szCs w:val="20"/>
        </w:rPr>
      </w:pPr>
      <w:r>
        <w:rPr>
          <w:rFonts w:ascii="Arial" w:hAnsi="Arial" w:cs="Arial"/>
          <w:sz w:val="20"/>
          <w:szCs w:val="20"/>
        </w:rPr>
        <w:t>3.2.</w:t>
      </w:r>
      <w:r w:rsidR="00F44800">
        <w:rPr>
          <w:rFonts w:ascii="Arial" w:hAnsi="Arial" w:cs="Arial"/>
          <w:sz w:val="20"/>
          <w:szCs w:val="20"/>
        </w:rPr>
        <w:t>4</w:t>
      </w:r>
      <w:r>
        <w:rPr>
          <w:rFonts w:ascii="Arial" w:hAnsi="Arial" w:cs="Arial"/>
          <w:sz w:val="20"/>
          <w:szCs w:val="20"/>
        </w:rPr>
        <w:t xml:space="preserve">. </w:t>
      </w:r>
      <w:r w:rsidR="009454F9" w:rsidRPr="00D94352">
        <w:rPr>
          <w:rFonts w:ascii="Arial" w:hAnsi="Arial" w:cs="Arial"/>
          <w:sz w:val="20"/>
          <w:szCs w:val="20"/>
        </w:rPr>
        <w:t>Užsakovas įsipareigoja įsigyti vis</w:t>
      </w:r>
      <w:r w:rsidR="00E50AA1" w:rsidRPr="00D94352">
        <w:rPr>
          <w:rFonts w:ascii="Arial" w:hAnsi="Arial" w:cs="Arial"/>
          <w:sz w:val="20"/>
          <w:szCs w:val="20"/>
        </w:rPr>
        <w:t xml:space="preserve">ą </w:t>
      </w:r>
      <w:r w:rsidR="009454F9" w:rsidRPr="00D94352">
        <w:rPr>
          <w:rFonts w:ascii="Arial" w:hAnsi="Arial" w:cs="Arial"/>
          <w:sz w:val="20"/>
          <w:szCs w:val="20"/>
        </w:rPr>
        <w:t>nurodyt</w:t>
      </w:r>
      <w:r w:rsidR="00E50AA1" w:rsidRPr="00D94352">
        <w:rPr>
          <w:rFonts w:ascii="Arial" w:hAnsi="Arial" w:cs="Arial"/>
          <w:sz w:val="20"/>
          <w:szCs w:val="20"/>
        </w:rPr>
        <w:t>ą</w:t>
      </w:r>
      <w:r w:rsidR="009454F9" w:rsidRPr="00D94352">
        <w:rPr>
          <w:rFonts w:ascii="Arial" w:hAnsi="Arial" w:cs="Arial"/>
          <w:sz w:val="20"/>
          <w:szCs w:val="20"/>
        </w:rPr>
        <w:t xml:space="preserve"> Paslaugų kiek</w:t>
      </w:r>
      <w:r w:rsidR="00AB76CA" w:rsidRPr="00D94352">
        <w:rPr>
          <w:rFonts w:ascii="Arial" w:hAnsi="Arial" w:cs="Arial"/>
          <w:sz w:val="20"/>
          <w:szCs w:val="20"/>
        </w:rPr>
        <w:t>į</w:t>
      </w:r>
      <w:r w:rsidR="009454F9" w:rsidRPr="00D94352">
        <w:rPr>
          <w:rFonts w:ascii="Arial" w:hAnsi="Arial" w:cs="Arial"/>
          <w:sz w:val="20"/>
          <w:szCs w:val="20"/>
        </w:rPr>
        <w:t xml:space="preserve"> Sutarties</w:t>
      </w:r>
      <w:r w:rsidR="009454F9" w:rsidRPr="001316BA">
        <w:rPr>
          <w:rFonts w:ascii="Arial" w:hAnsi="Arial" w:cs="Arial"/>
          <w:sz w:val="20"/>
          <w:szCs w:val="20"/>
        </w:rPr>
        <w:t xml:space="preserve"> galiojimo laikotarpiu.</w:t>
      </w:r>
      <w:r w:rsidR="00AE416D">
        <w:rPr>
          <w:rFonts w:ascii="Arial" w:hAnsi="Arial" w:cs="Arial"/>
          <w:sz w:val="20"/>
          <w:szCs w:val="20"/>
        </w:rPr>
        <w:t xml:space="preserve"> </w:t>
      </w:r>
    </w:p>
    <w:p w14:paraId="3860010D" w14:textId="77777777" w:rsidR="002D13F1" w:rsidRPr="00DE6612" w:rsidRDefault="002D13F1" w:rsidP="00F407D3">
      <w:pPr>
        <w:pStyle w:val="ListParagraph"/>
        <w:spacing w:before="120" w:after="120" w:line="240" w:lineRule="auto"/>
        <w:ind w:left="709"/>
        <w:jc w:val="both"/>
        <w:rPr>
          <w:rFonts w:ascii="Arial" w:hAnsi="Arial" w:cs="Arial"/>
          <w:b/>
          <w:bCs/>
          <w:color w:val="000000" w:themeColor="text1"/>
          <w:sz w:val="20"/>
          <w:szCs w:val="20"/>
          <w:lang w:val="lt-LT"/>
        </w:rPr>
      </w:pPr>
    </w:p>
    <w:p w14:paraId="38AE6F06" w14:textId="6690C3B3" w:rsidR="00447187" w:rsidRPr="00DE6612" w:rsidRDefault="4CE9DAE7" w:rsidP="001559FB">
      <w:pPr>
        <w:pStyle w:val="Heading2"/>
        <w:numPr>
          <w:ilvl w:val="0"/>
          <w:numId w:val="15"/>
        </w:numPr>
        <w:pBdr>
          <w:top w:val="single" w:sz="8" w:space="1" w:color="auto"/>
          <w:bottom w:val="single" w:sz="8" w:space="1" w:color="auto"/>
        </w:pBdr>
        <w:tabs>
          <w:tab w:val="left" w:pos="426"/>
        </w:tabs>
        <w:spacing w:before="120"/>
        <w:ind w:left="0" w:firstLine="0"/>
        <w:rPr>
          <w:rFonts w:ascii="Arial" w:hAnsi="Arial" w:cs="Arial"/>
          <w:color w:val="000000" w:themeColor="text1"/>
          <w:sz w:val="20"/>
          <w:szCs w:val="20"/>
          <w:lang w:val="lt-LT"/>
        </w:rPr>
      </w:pPr>
      <w:r w:rsidRPr="00DE6612">
        <w:rPr>
          <w:rFonts w:ascii="Arial" w:hAnsi="Arial" w:cs="Arial"/>
          <w:color w:val="000000" w:themeColor="text1"/>
          <w:sz w:val="20"/>
          <w:szCs w:val="20"/>
          <w:lang w:val="lt-LT"/>
        </w:rPr>
        <w:t>SUTARTIES VYKDYMO METU TEIKIAMI DOKUMENTAI</w:t>
      </w:r>
      <w:r w:rsidR="00032086" w:rsidRPr="00DE6612">
        <w:rPr>
          <w:rFonts w:ascii="Arial" w:hAnsi="Arial" w:cs="Arial"/>
          <w:color w:val="000000" w:themeColor="text1"/>
          <w:sz w:val="20"/>
          <w:szCs w:val="20"/>
          <w:lang w:val="lt-LT"/>
        </w:rPr>
        <w:t xml:space="preserve"> </w:t>
      </w:r>
    </w:p>
    <w:tbl>
      <w:tblPr>
        <w:tblStyle w:val="TableGrid"/>
        <w:tblW w:w="9634" w:type="dxa"/>
        <w:tblLook w:val="04A0" w:firstRow="1" w:lastRow="0" w:firstColumn="1" w:lastColumn="0" w:noHBand="0" w:noVBand="1"/>
      </w:tblPr>
      <w:tblGrid>
        <w:gridCol w:w="704"/>
        <w:gridCol w:w="2410"/>
        <w:gridCol w:w="4110"/>
        <w:gridCol w:w="2410"/>
      </w:tblGrid>
      <w:tr w:rsidR="000F3BEF" w:rsidRPr="00DE6612" w14:paraId="456DBB21" w14:textId="77777777" w:rsidTr="00A31248">
        <w:tc>
          <w:tcPr>
            <w:tcW w:w="704" w:type="dxa"/>
            <w:vAlign w:val="center"/>
          </w:tcPr>
          <w:p w14:paraId="6D65FA99" w14:textId="4F03EA96" w:rsidR="00862FB4" w:rsidRPr="00DE6612" w:rsidRDefault="00DD5269" w:rsidP="00DB00C2">
            <w:pPr>
              <w:jc w:val="center"/>
              <w:rPr>
                <w:rFonts w:ascii="Arial" w:hAnsi="Arial" w:cs="Arial"/>
                <w:b/>
                <w:bCs/>
                <w:color w:val="000000" w:themeColor="text1"/>
                <w:sz w:val="20"/>
                <w:szCs w:val="20"/>
              </w:rPr>
            </w:pPr>
            <w:r w:rsidRPr="00DE6612">
              <w:rPr>
                <w:rFonts w:ascii="Arial" w:hAnsi="Arial" w:cs="Arial"/>
                <w:b/>
                <w:bCs/>
                <w:color w:val="000000" w:themeColor="text1"/>
                <w:sz w:val="20"/>
                <w:szCs w:val="20"/>
              </w:rPr>
              <w:t>Eil. Nr.</w:t>
            </w:r>
          </w:p>
        </w:tc>
        <w:tc>
          <w:tcPr>
            <w:tcW w:w="2410" w:type="dxa"/>
            <w:vAlign w:val="center"/>
          </w:tcPr>
          <w:p w14:paraId="0FFF2053" w14:textId="0866DE2C" w:rsidR="00862FB4" w:rsidRPr="00DE6612" w:rsidRDefault="00862FB4" w:rsidP="00DB00C2">
            <w:pPr>
              <w:jc w:val="center"/>
              <w:rPr>
                <w:rFonts w:ascii="Arial" w:hAnsi="Arial" w:cs="Arial"/>
                <w:b/>
                <w:bCs/>
                <w:color w:val="000000" w:themeColor="text1"/>
                <w:sz w:val="20"/>
                <w:szCs w:val="20"/>
              </w:rPr>
            </w:pPr>
            <w:r w:rsidRPr="00DE6612">
              <w:rPr>
                <w:rFonts w:ascii="Arial" w:hAnsi="Arial" w:cs="Arial"/>
                <w:b/>
                <w:bCs/>
                <w:color w:val="000000" w:themeColor="text1"/>
                <w:sz w:val="20"/>
                <w:szCs w:val="20"/>
              </w:rPr>
              <w:t>Pavadinimas</w:t>
            </w:r>
          </w:p>
        </w:tc>
        <w:tc>
          <w:tcPr>
            <w:tcW w:w="4110" w:type="dxa"/>
            <w:vAlign w:val="center"/>
          </w:tcPr>
          <w:p w14:paraId="4987C67A" w14:textId="77777777" w:rsidR="00862FB4" w:rsidRPr="00DE6612" w:rsidRDefault="00862FB4" w:rsidP="00DB00C2">
            <w:pPr>
              <w:jc w:val="center"/>
              <w:rPr>
                <w:rFonts w:ascii="Arial" w:hAnsi="Arial" w:cs="Arial"/>
                <w:b/>
                <w:bCs/>
                <w:color w:val="000000" w:themeColor="text1"/>
                <w:sz w:val="20"/>
                <w:szCs w:val="20"/>
              </w:rPr>
            </w:pPr>
            <w:r w:rsidRPr="00DE6612">
              <w:rPr>
                <w:rFonts w:ascii="Arial" w:hAnsi="Arial" w:cs="Arial"/>
                <w:b/>
                <w:bCs/>
                <w:color w:val="000000" w:themeColor="text1"/>
                <w:sz w:val="20"/>
                <w:szCs w:val="20"/>
              </w:rPr>
              <w:t>Reikalavimai turiniui ir formai</w:t>
            </w:r>
          </w:p>
        </w:tc>
        <w:tc>
          <w:tcPr>
            <w:tcW w:w="2410" w:type="dxa"/>
            <w:vAlign w:val="center"/>
          </w:tcPr>
          <w:p w14:paraId="78D6043E" w14:textId="77777777" w:rsidR="00862FB4" w:rsidRPr="00DE6612" w:rsidRDefault="00862FB4" w:rsidP="00DB00C2">
            <w:pPr>
              <w:jc w:val="center"/>
              <w:rPr>
                <w:rFonts w:ascii="Arial" w:hAnsi="Arial" w:cs="Arial"/>
                <w:b/>
                <w:bCs/>
                <w:color w:val="000000" w:themeColor="text1"/>
                <w:sz w:val="20"/>
                <w:szCs w:val="20"/>
              </w:rPr>
            </w:pPr>
            <w:r w:rsidRPr="00DE6612">
              <w:rPr>
                <w:rFonts w:ascii="Arial" w:hAnsi="Arial" w:cs="Arial"/>
                <w:b/>
                <w:bCs/>
                <w:color w:val="000000" w:themeColor="text1"/>
                <w:sz w:val="20"/>
                <w:szCs w:val="20"/>
              </w:rPr>
              <w:t>Teikimo momentas</w:t>
            </w:r>
          </w:p>
        </w:tc>
      </w:tr>
      <w:tr w:rsidR="00C04351" w:rsidRPr="00DE6612" w14:paraId="600DC90A" w14:textId="77777777" w:rsidTr="00A31248">
        <w:tc>
          <w:tcPr>
            <w:tcW w:w="704" w:type="dxa"/>
          </w:tcPr>
          <w:p w14:paraId="171E6CED" w14:textId="2E8DB897" w:rsidR="00C04351" w:rsidRPr="00DE6612" w:rsidRDefault="00C04351" w:rsidP="00BA26F7">
            <w:pPr>
              <w:pStyle w:val="Heading2"/>
              <w:numPr>
                <w:ilvl w:val="1"/>
                <w:numId w:val="15"/>
              </w:numPr>
              <w:tabs>
                <w:tab w:val="left" w:pos="426"/>
              </w:tabs>
              <w:spacing w:before="0"/>
              <w:ind w:hanging="674"/>
              <w:rPr>
                <w:rFonts w:ascii="Arial" w:hAnsi="Arial" w:cs="Arial"/>
                <w:color w:val="auto"/>
                <w:sz w:val="20"/>
                <w:szCs w:val="20"/>
                <w:lang w:val="lt-LT"/>
              </w:rPr>
            </w:pPr>
          </w:p>
        </w:tc>
        <w:tc>
          <w:tcPr>
            <w:tcW w:w="2410" w:type="dxa"/>
          </w:tcPr>
          <w:p w14:paraId="1DB0BD87" w14:textId="0AF9C4B7" w:rsidR="00C04351" w:rsidRPr="00FE510F" w:rsidRDefault="00C04351" w:rsidP="009B6A80">
            <w:pPr>
              <w:jc w:val="both"/>
              <w:rPr>
                <w:rFonts w:ascii="Arial" w:hAnsi="Arial" w:cs="Arial"/>
                <w:color w:val="FF0000"/>
                <w:sz w:val="20"/>
                <w:szCs w:val="20"/>
              </w:rPr>
            </w:pPr>
            <w:r>
              <w:rPr>
                <w:rFonts w:ascii="Arial" w:hAnsi="Arial" w:cs="Arial"/>
                <w:sz w:val="20"/>
                <w:szCs w:val="20"/>
              </w:rPr>
              <w:t>Turto vertinimo ataskaita (nekilnojam turtui)</w:t>
            </w:r>
          </w:p>
        </w:tc>
        <w:tc>
          <w:tcPr>
            <w:tcW w:w="4110" w:type="dxa"/>
          </w:tcPr>
          <w:p w14:paraId="2D199095" w14:textId="13F53F85" w:rsidR="00C04351" w:rsidRPr="00DE6612" w:rsidRDefault="00C04351" w:rsidP="00A75630">
            <w:pPr>
              <w:jc w:val="both"/>
              <w:rPr>
                <w:rFonts w:ascii="Arial" w:hAnsi="Arial" w:cs="Arial"/>
                <w:sz w:val="20"/>
                <w:szCs w:val="20"/>
              </w:rPr>
            </w:pPr>
            <w:r>
              <w:rPr>
                <w:rFonts w:ascii="Arial" w:hAnsi="Arial" w:cs="Arial"/>
                <w:sz w:val="20"/>
                <w:szCs w:val="20"/>
              </w:rPr>
              <w:t>Ataskaitoje</w:t>
            </w:r>
            <w:r w:rsidRPr="00DE6612">
              <w:rPr>
                <w:rFonts w:ascii="Arial" w:hAnsi="Arial" w:cs="Arial"/>
                <w:sz w:val="20"/>
                <w:szCs w:val="20"/>
              </w:rPr>
              <w:t xml:space="preserve"> turi būti nurodytos pagrindinės prielaidos, kuriomis vadovautasi nustatant </w:t>
            </w:r>
            <w:r w:rsidR="00113757">
              <w:rPr>
                <w:rFonts w:ascii="Arial" w:hAnsi="Arial" w:cs="Arial"/>
                <w:sz w:val="20"/>
                <w:szCs w:val="20"/>
              </w:rPr>
              <w:t>tikrąją</w:t>
            </w:r>
            <w:r w:rsidRPr="00DE6612">
              <w:rPr>
                <w:rFonts w:ascii="Arial" w:hAnsi="Arial" w:cs="Arial"/>
                <w:sz w:val="20"/>
                <w:szCs w:val="20"/>
              </w:rPr>
              <w:t xml:space="preserve"> vertę, šaltiniai kuriais buvo remtasi. </w:t>
            </w:r>
          </w:p>
          <w:p w14:paraId="2063A409" w14:textId="48CC7401" w:rsidR="00C04351" w:rsidRPr="00DE6612" w:rsidRDefault="00C04351" w:rsidP="009B6A80">
            <w:pPr>
              <w:jc w:val="both"/>
              <w:rPr>
                <w:rFonts w:ascii="Arial" w:hAnsi="Arial" w:cs="Arial"/>
                <w:sz w:val="20"/>
                <w:szCs w:val="20"/>
              </w:rPr>
            </w:pPr>
            <w:r w:rsidRPr="00DE6612">
              <w:rPr>
                <w:rFonts w:ascii="Arial" w:hAnsi="Arial" w:cs="Arial"/>
                <w:sz w:val="20"/>
                <w:szCs w:val="20"/>
              </w:rPr>
              <w:t>Teikiama pasirašyta, elektronine forma, lietuvių kalba, pdf. formatu</w:t>
            </w:r>
          </w:p>
        </w:tc>
        <w:tc>
          <w:tcPr>
            <w:tcW w:w="2410" w:type="dxa"/>
          </w:tcPr>
          <w:p w14:paraId="2998A564" w14:textId="60652B9A" w:rsidR="00C04351" w:rsidRPr="00FF6D78" w:rsidRDefault="00721F84" w:rsidP="009B6A80">
            <w:pPr>
              <w:jc w:val="both"/>
              <w:rPr>
                <w:rFonts w:ascii="Arial" w:hAnsi="Arial" w:cs="Arial"/>
                <w:sz w:val="20"/>
                <w:szCs w:val="20"/>
                <w:lang w:val="en-US"/>
              </w:rPr>
            </w:pPr>
            <w:r>
              <w:rPr>
                <w:rFonts w:ascii="Arial" w:hAnsi="Arial" w:cs="Arial"/>
                <w:sz w:val="20"/>
                <w:szCs w:val="20"/>
              </w:rPr>
              <w:t>Pat</w:t>
            </w:r>
            <w:r w:rsidR="00C04351" w:rsidRPr="00DE6612">
              <w:rPr>
                <w:rFonts w:ascii="Arial" w:hAnsi="Arial" w:cs="Arial"/>
                <w:sz w:val="20"/>
                <w:szCs w:val="20"/>
              </w:rPr>
              <w:t xml:space="preserve">eikiama </w:t>
            </w:r>
            <w:r w:rsidR="00FF6D78">
              <w:rPr>
                <w:rFonts w:ascii="Arial" w:hAnsi="Arial" w:cs="Arial"/>
                <w:sz w:val="20"/>
                <w:szCs w:val="20"/>
              </w:rPr>
              <w:t xml:space="preserve">iki </w:t>
            </w:r>
            <w:r w:rsidR="00FF6D78">
              <w:rPr>
                <w:rFonts w:ascii="Arial" w:hAnsi="Arial" w:cs="Arial"/>
                <w:sz w:val="20"/>
                <w:szCs w:val="20"/>
                <w:lang w:val="en-US"/>
              </w:rPr>
              <w:t xml:space="preserve">2026.10.31 </w:t>
            </w:r>
          </w:p>
        </w:tc>
      </w:tr>
      <w:tr w:rsidR="00C04351" w:rsidRPr="00DE6612" w14:paraId="3E1D2556" w14:textId="77777777" w:rsidTr="00A31248">
        <w:tc>
          <w:tcPr>
            <w:tcW w:w="704" w:type="dxa"/>
          </w:tcPr>
          <w:p w14:paraId="230AC9AE" w14:textId="77777777" w:rsidR="00C04351" w:rsidRPr="00DE6612" w:rsidRDefault="00C04351" w:rsidP="00BA26F7">
            <w:pPr>
              <w:pStyle w:val="Heading2"/>
              <w:numPr>
                <w:ilvl w:val="1"/>
                <w:numId w:val="15"/>
              </w:numPr>
              <w:tabs>
                <w:tab w:val="left" w:pos="426"/>
              </w:tabs>
              <w:spacing w:before="0"/>
              <w:ind w:hanging="674"/>
              <w:rPr>
                <w:rFonts w:ascii="Arial" w:hAnsi="Arial" w:cs="Arial"/>
                <w:color w:val="auto"/>
                <w:sz w:val="20"/>
                <w:szCs w:val="20"/>
                <w:lang w:val="lt-LT"/>
              </w:rPr>
            </w:pPr>
          </w:p>
        </w:tc>
        <w:tc>
          <w:tcPr>
            <w:tcW w:w="2410" w:type="dxa"/>
          </w:tcPr>
          <w:p w14:paraId="6FE7D74C" w14:textId="5F660A17" w:rsidR="00C04351" w:rsidRPr="00DE6612" w:rsidRDefault="00C04351" w:rsidP="009B6A80">
            <w:pPr>
              <w:jc w:val="both"/>
              <w:rPr>
                <w:rFonts w:ascii="Arial" w:hAnsi="Arial" w:cs="Arial"/>
                <w:sz w:val="20"/>
                <w:szCs w:val="20"/>
              </w:rPr>
            </w:pPr>
            <w:r w:rsidRPr="00DE6612">
              <w:rPr>
                <w:rFonts w:ascii="Arial" w:hAnsi="Arial" w:cs="Arial"/>
                <w:sz w:val="20"/>
                <w:szCs w:val="20"/>
              </w:rPr>
              <w:t>Atliktų paslaugų  priėmimo – perdavimo aktas</w:t>
            </w:r>
          </w:p>
        </w:tc>
        <w:tc>
          <w:tcPr>
            <w:tcW w:w="4110" w:type="dxa"/>
          </w:tcPr>
          <w:p w14:paraId="2C3B7C91" w14:textId="2A6EA419" w:rsidR="00C04351" w:rsidRPr="00DE6612" w:rsidRDefault="00C04351" w:rsidP="00A75630">
            <w:pPr>
              <w:jc w:val="both"/>
              <w:rPr>
                <w:rFonts w:ascii="Arial" w:hAnsi="Arial" w:cs="Arial"/>
                <w:sz w:val="20"/>
                <w:szCs w:val="20"/>
              </w:rPr>
            </w:pPr>
            <w:r w:rsidRPr="00DE6612">
              <w:rPr>
                <w:rFonts w:ascii="Arial" w:hAnsi="Arial" w:cs="Arial"/>
                <w:sz w:val="20"/>
                <w:szCs w:val="20"/>
              </w:rPr>
              <w:t>Teikiamas pasirašytas elektroninė forma, lietuvių kalba.</w:t>
            </w:r>
          </w:p>
        </w:tc>
        <w:tc>
          <w:tcPr>
            <w:tcW w:w="2410" w:type="dxa"/>
          </w:tcPr>
          <w:p w14:paraId="01268731" w14:textId="1448D649" w:rsidR="00C04351" w:rsidRPr="00DE6612" w:rsidRDefault="00C04351" w:rsidP="009B6A80">
            <w:pPr>
              <w:jc w:val="both"/>
              <w:rPr>
                <w:rFonts w:ascii="Arial" w:hAnsi="Arial" w:cs="Arial"/>
                <w:sz w:val="20"/>
                <w:szCs w:val="20"/>
              </w:rPr>
            </w:pPr>
            <w:r w:rsidRPr="00DE6612">
              <w:rPr>
                <w:rFonts w:ascii="Arial" w:hAnsi="Arial" w:cs="Arial"/>
                <w:sz w:val="20"/>
                <w:szCs w:val="20"/>
              </w:rPr>
              <w:t>Teikiama ne vėliau nei 7 (septynios) kalendorinės dienos, po paslaugos atlikimo.</w:t>
            </w:r>
          </w:p>
        </w:tc>
      </w:tr>
    </w:tbl>
    <w:p w14:paraId="450BF356" w14:textId="77777777" w:rsidR="00213CD9" w:rsidRDefault="00213CD9" w:rsidP="00CB613F">
      <w:pPr>
        <w:spacing w:after="0" w:line="240" w:lineRule="auto"/>
        <w:jc w:val="both"/>
        <w:rPr>
          <w:rFonts w:ascii="Arial" w:hAnsi="Arial" w:cs="Arial"/>
          <w:color w:val="000000" w:themeColor="text1"/>
          <w:sz w:val="20"/>
          <w:szCs w:val="20"/>
        </w:rPr>
      </w:pPr>
    </w:p>
    <w:p w14:paraId="43FC0663" w14:textId="77777777" w:rsidR="002A2D74" w:rsidRDefault="002A2D74" w:rsidP="00CB613F">
      <w:pPr>
        <w:spacing w:after="0" w:line="240" w:lineRule="auto"/>
        <w:jc w:val="both"/>
        <w:rPr>
          <w:rFonts w:ascii="Arial" w:hAnsi="Arial" w:cs="Arial"/>
          <w:color w:val="000000" w:themeColor="text1"/>
          <w:sz w:val="20"/>
          <w:szCs w:val="20"/>
        </w:rPr>
      </w:pPr>
    </w:p>
    <w:p w14:paraId="2A5B4171" w14:textId="77777777" w:rsidR="002A2D74" w:rsidRPr="00DE6612" w:rsidRDefault="002A2D74" w:rsidP="00CB613F">
      <w:pPr>
        <w:spacing w:after="0" w:line="240" w:lineRule="auto"/>
        <w:jc w:val="both"/>
        <w:rPr>
          <w:rFonts w:ascii="Arial" w:hAnsi="Arial" w:cs="Arial"/>
          <w:color w:val="000000" w:themeColor="text1"/>
          <w:sz w:val="20"/>
          <w:szCs w:val="20"/>
        </w:rPr>
      </w:pPr>
    </w:p>
    <w:p w14:paraId="182AE4F5" w14:textId="44FA1320" w:rsidR="00877680" w:rsidRPr="00DE6612" w:rsidRDefault="00877680" w:rsidP="00CB613F">
      <w:pPr>
        <w:pBdr>
          <w:top w:val="single" w:sz="8" w:space="1" w:color="auto"/>
        </w:pBdr>
        <w:shd w:val="clear" w:color="auto" w:fill="DEEAF6" w:themeFill="accent5" w:themeFillTint="33"/>
        <w:spacing w:before="120" w:after="0" w:line="240" w:lineRule="auto"/>
        <w:ind w:left="709" w:hanging="709"/>
        <w:rPr>
          <w:rFonts w:ascii="Arial" w:hAnsi="Arial" w:cs="Arial"/>
          <w:b/>
          <w:bCs/>
          <w:color w:val="000000" w:themeColor="text1"/>
          <w:sz w:val="20"/>
          <w:szCs w:val="20"/>
          <w:lang w:eastAsia="ja-JP"/>
        </w:rPr>
      </w:pPr>
      <w:r w:rsidRPr="00DE6612">
        <w:rPr>
          <w:rFonts w:ascii="Arial" w:hAnsi="Arial" w:cs="Arial"/>
          <w:b/>
          <w:bCs/>
          <w:color w:val="000000" w:themeColor="text1"/>
          <w:sz w:val="20"/>
          <w:szCs w:val="20"/>
          <w:lang w:eastAsia="ja-JP"/>
        </w:rPr>
        <w:lastRenderedPageBreak/>
        <w:t xml:space="preserve">II DALIS. </w:t>
      </w:r>
      <w:r w:rsidR="00F83EE2" w:rsidRPr="00DE6612">
        <w:rPr>
          <w:rFonts w:ascii="Arial" w:hAnsi="Arial" w:cs="Arial"/>
          <w:b/>
          <w:bCs/>
          <w:color w:val="000000" w:themeColor="text1"/>
          <w:sz w:val="20"/>
          <w:szCs w:val="20"/>
          <w:lang w:eastAsia="ja-JP"/>
        </w:rPr>
        <w:t>PRIEVOLIŲ VYKDYMAS</w:t>
      </w:r>
      <w:r w:rsidR="00D523D8" w:rsidRPr="00DE6612">
        <w:rPr>
          <w:rFonts w:ascii="Arial" w:hAnsi="Arial" w:cs="Arial"/>
          <w:b/>
          <w:bCs/>
          <w:color w:val="000000" w:themeColor="text1"/>
          <w:sz w:val="20"/>
          <w:szCs w:val="20"/>
          <w:lang w:eastAsia="ja-JP"/>
        </w:rPr>
        <w:t xml:space="preserve"> </w:t>
      </w:r>
    </w:p>
    <w:p w14:paraId="152FA214" w14:textId="7C322F7A" w:rsidR="009868B6" w:rsidRPr="00DE6612" w:rsidRDefault="004161B1" w:rsidP="00CB613F">
      <w:pPr>
        <w:pStyle w:val="Heading2"/>
        <w:numPr>
          <w:ilvl w:val="0"/>
          <w:numId w:val="2"/>
        </w:numPr>
        <w:pBdr>
          <w:top w:val="single" w:sz="8" w:space="1" w:color="auto"/>
          <w:bottom w:val="single" w:sz="8" w:space="1" w:color="auto"/>
        </w:pBdr>
        <w:spacing w:before="0" w:after="0"/>
        <w:ind w:left="357" w:hanging="357"/>
        <w:rPr>
          <w:rFonts w:ascii="Arial" w:hAnsi="Arial" w:cs="Arial"/>
          <w:color w:val="000000" w:themeColor="text1"/>
          <w:sz w:val="20"/>
          <w:szCs w:val="20"/>
          <w:lang w:val="lt-LT"/>
        </w:rPr>
      </w:pPr>
      <w:r w:rsidRPr="00DE6612">
        <w:rPr>
          <w:rFonts w:ascii="Arial" w:hAnsi="Arial" w:cs="Arial"/>
          <w:color w:val="000000" w:themeColor="text1"/>
          <w:sz w:val="20"/>
          <w:szCs w:val="20"/>
          <w:lang w:val="lt-LT"/>
        </w:rPr>
        <w:t xml:space="preserve">PRIEVOLIŲ VYKDYMO </w:t>
      </w:r>
      <w:r w:rsidR="00313594" w:rsidRPr="00DE6612">
        <w:rPr>
          <w:rFonts w:ascii="Arial" w:hAnsi="Arial" w:cs="Arial"/>
          <w:color w:val="000000" w:themeColor="text1"/>
          <w:sz w:val="20"/>
          <w:szCs w:val="20"/>
          <w:lang w:val="lt-LT"/>
        </w:rPr>
        <w:t>VIETA(-OS)</w:t>
      </w:r>
    </w:p>
    <w:p w14:paraId="5A5AF3B8" w14:textId="4608205A" w:rsidR="008A1E19" w:rsidRPr="00C66DFA" w:rsidRDefault="00146081" w:rsidP="00CB613F">
      <w:pPr>
        <w:spacing w:after="0" w:line="240" w:lineRule="auto"/>
        <w:jc w:val="both"/>
        <w:rPr>
          <w:rFonts w:ascii="Arial" w:hAnsi="Arial" w:cs="Arial"/>
          <w:color w:val="000000" w:themeColor="text1"/>
          <w:sz w:val="20"/>
          <w:szCs w:val="20"/>
        </w:rPr>
      </w:pPr>
      <w:r w:rsidRPr="00DE6612">
        <w:rPr>
          <w:rFonts w:ascii="Arial" w:eastAsia="Calibri" w:hAnsi="Arial" w:cs="Arial"/>
          <w:color w:val="000000" w:themeColor="text1"/>
          <w:sz w:val="20"/>
          <w:szCs w:val="20"/>
        </w:rPr>
        <w:t>Lietuvo</w:t>
      </w:r>
      <w:r w:rsidR="00CB3DBD" w:rsidRPr="00DE6612">
        <w:rPr>
          <w:rFonts w:ascii="Arial" w:eastAsia="Calibri" w:hAnsi="Arial" w:cs="Arial"/>
          <w:color w:val="000000" w:themeColor="text1"/>
          <w:sz w:val="20"/>
          <w:szCs w:val="20"/>
        </w:rPr>
        <w:t>s Res</w:t>
      </w:r>
      <w:r w:rsidR="00C63191">
        <w:rPr>
          <w:rFonts w:ascii="Arial" w:eastAsia="Calibri" w:hAnsi="Arial" w:cs="Arial"/>
          <w:color w:val="000000" w:themeColor="text1"/>
          <w:sz w:val="20"/>
          <w:szCs w:val="20"/>
        </w:rPr>
        <w:t>p</w:t>
      </w:r>
      <w:r w:rsidR="00CB3DBD" w:rsidRPr="00DE6612">
        <w:rPr>
          <w:rFonts w:ascii="Arial" w:eastAsia="Calibri" w:hAnsi="Arial" w:cs="Arial"/>
          <w:color w:val="000000" w:themeColor="text1"/>
          <w:sz w:val="20"/>
          <w:szCs w:val="20"/>
        </w:rPr>
        <w:t>ublika</w:t>
      </w:r>
      <w:r w:rsidR="00BA34E7" w:rsidRPr="00DE6612">
        <w:rPr>
          <w:rFonts w:ascii="Arial" w:eastAsia="Calibri" w:hAnsi="Arial" w:cs="Arial"/>
          <w:color w:val="000000" w:themeColor="text1"/>
          <w:sz w:val="20"/>
          <w:szCs w:val="20"/>
        </w:rPr>
        <w:t>.</w:t>
      </w:r>
    </w:p>
    <w:p w14:paraId="67CDCB3C" w14:textId="3DD347FF" w:rsidR="00DF06D2" w:rsidRPr="00DE6612" w:rsidRDefault="00866D63" w:rsidP="00CB613F">
      <w:pPr>
        <w:pStyle w:val="Heading2"/>
        <w:numPr>
          <w:ilvl w:val="0"/>
          <w:numId w:val="2"/>
        </w:numPr>
        <w:pBdr>
          <w:top w:val="single" w:sz="8" w:space="1" w:color="auto"/>
          <w:bottom w:val="single" w:sz="8" w:space="1" w:color="auto"/>
        </w:pBdr>
        <w:spacing w:before="120" w:after="0"/>
        <w:ind w:left="357" w:hanging="357"/>
        <w:rPr>
          <w:rFonts w:ascii="Arial" w:hAnsi="Arial" w:cs="Arial"/>
          <w:color w:val="000000" w:themeColor="text1"/>
          <w:sz w:val="20"/>
          <w:szCs w:val="20"/>
          <w:lang w:val="lt-LT"/>
        </w:rPr>
      </w:pPr>
      <w:r>
        <w:rPr>
          <w:rFonts w:ascii="Arial" w:hAnsi="Arial" w:cs="Arial"/>
          <w:color w:val="auto"/>
          <w:sz w:val="20"/>
          <w:szCs w:val="20"/>
          <w:lang w:val="lt-LT"/>
        </w:rPr>
        <w:t>P</w:t>
      </w:r>
      <w:r w:rsidRPr="008D5D95">
        <w:rPr>
          <w:rFonts w:ascii="Arial" w:hAnsi="Arial" w:cs="Arial"/>
          <w:color w:val="auto"/>
          <w:sz w:val="20"/>
          <w:szCs w:val="20"/>
          <w:lang w:val="lt-LT"/>
        </w:rPr>
        <w:t>aslaugų suteikimo tvarka</w:t>
      </w:r>
      <w:r w:rsidRPr="008D5D95" w:rsidDel="00827905">
        <w:rPr>
          <w:rFonts w:ascii="Arial" w:hAnsi="Arial" w:cs="Arial"/>
          <w:noProof/>
          <w:color w:val="auto"/>
          <w:sz w:val="20"/>
          <w:szCs w:val="20"/>
          <w:lang w:val="lt-LT"/>
        </w:rPr>
        <w:t xml:space="preserve"> </w:t>
      </w:r>
    </w:p>
    <w:p w14:paraId="1E1EBFDB" w14:textId="77777777" w:rsidR="00866D63" w:rsidRPr="00866D63" w:rsidRDefault="00B21303" w:rsidP="002E0EA9">
      <w:pPr>
        <w:pStyle w:val="ListParagraph"/>
        <w:numPr>
          <w:ilvl w:val="1"/>
          <w:numId w:val="2"/>
        </w:numPr>
        <w:tabs>
          <w:tab w:val="left" w:pos="-284"/>
          <w:tab w:val="left" w:pos="709"/>
        </w:tabs>
        <w:spacing w:after="0" w:line="240" w:lineRule="auto"/>
        <w:jc w:val="both"/>
        <w:rPr>
          <w:rFonts w:ascii="Arial" w:hAnsi="Arial" w:cs="Arial"/>
          <w:noProof/>
          <w:sz w:val="20"/>
          <w:szCs w:val="20"/>
        </w:rPr>
      </w:pPr>
      <w:r w:rsidRPr="00866D63">
        <w:rPr>
          <w:rFonts w:ascii="Arial" w:hAnsi="Arial" w:cs="Arial"/>
          <w:b/>
          <w:bCs/>
          <w:color w:val="000000" w:themeColor="text1"/>
          <w:sz w:val="20"/>
          <w:szCs w:val="20"/>
          <w:lang w:val="lt-LT"/>
        </w:rPr>
        <w:t>U</w:t>
      </w:r>
      <w:r w:rsidR="00556FBB" w:rsidRPr="00866D63">
        <w:rPr>
          <w:rFonts w:ascii="Arial" w:hAnsi="Arial" w:cs="Arial"/>
          <w:b/>
          <w:bCs/>
          <w:color w:val="000000" w:themeColor="text1"/>
          <w:sz w:val="20"/>
          <w:szCs w:val="20"/>
          <w:lang w:val="lt-LT"/>
        </w:rPr>
        <w:t>žsakym</w:t>
      </w:r>
      <w:r w:rsidR="00A91C34" w:rsidRPr="00866D63">
        <w:rPr>
          <w:rFonts w:ascii="Arial" w:hAnsi="Arial" w:cs="Arial"/>
          <w:b/>
          <w:bCs/>
          <w:color w:val="000000" w:themeColor="text1"/>
          <w:sz w:val="20"/>
          <w:szCs w:val="20"/>
          <w:lang w:val="lt-LT"/>
        </w:rPr>
        <w:t>ai</w:t>
      </w:r>
      <w:r w:rsidR="000D204F" w:rsidRPr="00866D63">
        <w:rPr>
          <w:rFonts w:ascii="Arial" w:hAnsi="Arial" w:cs="Arial"/>
          <w:b/>
          <w:bCs/>
          <w:color w:val="000000" w:themeColor="text1"/>
          <w:sz w:val="20"/>
          <w:szCs w:val="20"/>
          <w:lang w:val="lt-LT"/>
        </w:rPr>
        <w:t>:</w:t>
      </w:r>
      <w:r w:rsidR="00C15D51" w:rsidRPr="00866D63">
        <w:rPr>
          <w:rFonts w:ascii="Arial" w:hAnsi="Arial" w:cs="Arial"/>
          <w:b/>
          <w:bCs/>
          <w:color w:val="000000" w:themeColor="text1"/>
          <w:sz w:val="20"/>
          <w:szCs w:val="20"/>
          <w:lang w:val="lt-LT"/>
        </w:rPr>
        <w:t xml:space="preserve"> </w:t>
      </w:r>
    </w:p>
    <w:p w14:paraId="39E9C1DF" w14:textId="298DF0E2" w:rsidR="00866D63" w:rsidRPr="00A50746" w:rsidRDefault="00866D63" w:rsidP="00A50746">
      <w:pPr>
        <w:tabs>
          <w:tab w:val="left" w:pos="-284"/>
          <w:tab w:val="left" w:pos="1418"/>
        </w:tabs>
        <w:spacing w:after="0"/>
        <w:contextualSpacing/>
        <w:jc w:val="both"/>
        <w:rPr>
          <w:rFonts w:ascii="Arial" w:hAnsi="Arial" w:cs="Arial"/>
          <w:noProof/>
          <w:color w:val="000000" w:themeColor="text1"/>
          <w:sz w:val="20"/>
          <w:szCs w:val="20"/>
        </w:rPr>
      </w:pPr>
      <w:r w:rsidRPr="008D5D95">
        <w:rPr>
          <w:rFonts w:ascii="Arial" w:hAnsi="Arial" w:cs="Arial"/>
          <w:noProof/>
          <w:color w:val="000000" w:themeColor="text1"/>
          <w:sz w:val="20"/>
          <w:szCs w:val="20"/>
        </w:rPr>
        <w:t>Jei Paslaugos(-ų) ar jų etapo (jei taikoma) suteikimo, ar Paslaugos(-ų) ar jų etapo (jei taikoma) trūkumų šalinimo termino paskutinė diena tenka ne darbo ar oficialios šventės dienai, termino pabaigos diena laikoma po jos einanti darbo diena. Oficialių švenčių ir ne darbo dienos (šeštadieniai ir sekmadieniai) įskaitomos į Paslaugos(-ų) ar jų etapo (jei taikoma) suteikimo ar Paslaugos(-ų) ar jų etapo trūkumų šalinimo terminą.</w:t>
      </w:r>
    </w:p>
    <w:p w14:paraId="69695F43" w14:textId="55E8B62A" w:rsidR="00A91C34" w:rsidRPr="00DE6612" w:rsidRDefault="000E0C48" w:rsidP="00CB613F">
      <w:pPr>
        <w:pStyle w:val="ListParagraph"/>
        <w:numPr>
          <w:ilvl w:val="2"/>
          <w:numId w:val="2"/>
        </w:numPr>
        <w:pBdr>
          <w:top w:val="single" w:sz="6" w:space="1" w:color="auto"/>
          <w:bottom w:val="single" w:sz="6" w:space="1" w:color="auto"/>
        </w:pBdr>
        <w:spacing w:before="120" w:after="0" w:line="240" w:lineRule="auto"/>
        <w:rPr>
          <w:rFonts w:ascii="Arial" w:hAnsi="Arial" w:cs="Arial"/>
          <w:b/>
          <w:bCs/>
          <w:color w:val="000000" w:themeColor="text1"/>
          <w:sz w:val="20"/>
          <w:szCs w:val="20"/>
          <w:lang w:val="lt-LT"/>
        </w:rPr>
      </w:pPr>
      <w:r w:rsidRPr="00DE6612">
        <w:rPr>
          <w:rFonts w:ascii="Arial" w:hAnsi="Arial" w:cs="Arial"/>
          <w:b/>
          <w:bCs/>
          <w:color w:val="000000" w:themeColor="text1"/>
          <w:sz w:val="20"/>
          <w:szCs w:val="20"/>
          <w:lang w:val="lt-LT"/>
        </w:rPr>
        <w:t>Užsakymų vykdymo terminai</w:t>
      </w:r>
    </w:p>
    <w:p w14:paraId="5914D1FE" w14:textId="1AE55413" w:rsidR="00D5198D" w:rsidRPr="00DE6612" w:rsidRDefault="00C04351" w:rsidP="00FE510F">
      <w:pPr>
        <w:pStyle w:val="ListParagraph"/>
        <w:numPr>
          <w:ilvl w:val="0"/>
          <w:numId w:val="9"/>
        </w:numPr>
        <w:spacing w:after="0" w:line="240" w:lineRule="auto"/>
        <w:ind w:left="0" w:firstLine="0"/>
        <w:jc w:val="both"/>
        <w:rPr>
          <w:rFonts w:ascii="Arial" w:hAnsi="Arial" w:cs="Arial"/>
          <w:color w:val="000000" w:themeColor="text1"/>
          <w:sz w:val="20"/>
          <w:szCs w:val="20"/>
          <w:lang w:val="lt-LT"/>
        </w:rPr>
      </w:pPr>
      <w:r>
        <w:rPr>
          <w:rFonts w:ascii="Arial" w:hAnsi="Arial" w:cs="Arial"/>
          <w:color w:val="000000" w:themeColor="text1"/>
          <w:sz w:val="20"/>
          <w:szCs w:val="20"/>
          <w:lang w:val="lt-LT"/>
        </w:rPr>
        <w:t>Turto vertinimo ataskaitos</w:t>
      </w:r>
      <w:r w:rsidR="00892F2C" w:rsidRPr="00DE6612">
        <w:rPr>
          <w:rFonts w:ascii="Arial" w:hAnsi="Arial" w:cs="Arial"/>
          <w:color w:val="000000" w:themeColor="text1"/>
          <w:sz w:val="20"/>
          <w:szCs w:val="20"/>
          <w:lang w:val="lt-LT"/>
        </w:rPr>
        <w:t xml:space="preserve"> </w:t>
      </w:r>
      <w:r w:rsidR="00146081" w:rsidRPr="00DE6612">
        <w:rPr>
          <w:rFonts w:ascii="Arial" w:hAnsi="Arial" w:cs="Arial"/>
          <w:color w:val="000000" w:themeColor="text1"/>
          <w:sz w:val="20"/>
          <w:szCs w:val="20"/>
          <w:lang w:val="lt-LT"/>
        </w:rPr>
        <w:t>parengiam</w:t>
      </w:r>
      <w:r>
        <w:rPr>
          <w:rFonts w:ascii="Arial" w:hAnsi="Arial" w:cs="Arial"/>
          <w:color w:val="000000" w:themeColor="text1"/>
          <w:sz w:val="20"/>
          <w:szCs w:val="20"/>
          <w:lang w:val="lt-LT"/>
        </w:rPr>
        <w:t>os</w:t>
      </w:r>
      <w:r w:rsidR="00146081" w:rsidRPr="00DE6612">
        <w:rPr>
          <w:rFonts w:ascii="Arial" w:hAnsi="Arial" w:cs="Arial"/>
          <w:color w:val="000000" w:themeColor="text1"/>
          <w:sz w:val="20"/>
          <w:szCs w:val="20"/>
          <w:lang w:val="lt-LT"/>
        </w:rPr>
        <w:t xml:space="preserve"> ir pateikiam</w:t>
      </w:r>
      <w:r>
        <w:rPr>
          <w:rFonts w:ascii="Arial" w:hAnsi="Arial" w:cs="Arial"/>
          <w:color w:val="000000" w:themeColor="text1"/>
          <w:sz w:val="20"/>
          <w:szCs w:val="20"/>
          <w:lang w:val="lt-LT"/>
        </w:rPr>
        <w:t>os</w:t>
      </w:r>
      <w:r w:rsidR="00146081" w:rsidRPr="00DE6612">
        <w:rPr>
          <w:rFonts w:ascii="Arial" w:hAnsi="Arial" w:cs="Arial"/>
          <w:color w:val="000000" w:themeColor="text1"/>
          <w:sz w:val="20"/>
          <w:szCs w:val="20"/>
          <w:lang w:val="lt-LT"/>
        </w:rPr>
        <w:t xml:space="preserve"> Užsakovui </w:t>
      </w:r>
      <w:r w:rsidR="00F57789">
        <w:rPr>
          <w:rFonts w:ascii="Arial" w:hAnsi="Arial" w:cs="Arial"/>
          <w:color w:val="000000" w:themeColor="text1"/>
          <w:sz w:val="20"/>
          <w:szCs w:val="20"/>
          <w:lang w:val="lt-LT"/>
        </w:rPr>
        <w:t xml:space="preserve">iki 2026 m. spalio 31 d. Dokumentai reikalingi paslaugų tiekimui bus pateikti per 5 (penkias) darbo dienas nuo sutarties įsigaliojimo dienos. </w:t>
      </w:r>
      <w:r w:rsidR="00146081" w:rsidRPr="00DE6612">
        <w:rPr>
          <w:rFonts w:ascii="Arial" w:hAnsi="Arial" w:cs="Arial"/>
          <w:color w:val="000000" w:themeColor="text1"/>
          <w:sz w:val="20"/>
          <w:szCs w:val="20"/>
          <w:lang w:val="lt-LT"/>
        </w:rPr>
        <w:t>Į šį terminą yra įskaičiuojamas laikas skirtas objektų apžiūrai, vertinimui ir vertinimo eigoje atsiradusio papildomų dokumentų poreikio (kuris nebuvo numatytas užsakymo pateikimo metu) surinkimui.</w:t>
      </w:r>
    </w:p>
    <w:p w14:paraId="153B8325" w14:textId="31E1C403" w:rsidR="00556FBB" w:rsidRPr="00DE6612" w:rsidRDefault="513C6AE5" w:rsidP="00CB613F">
      <w:pPr>
        <w:pStyle w:val="ListParagraph"/>
        <w:numPr>
          <w:ilvl w:val="2"/>
          <w:numId w:val="2"/>
        </w:numPr>
        <w:pBdr>
          <w:top w:val="single" w:sz="6" w:space="1" w:color="auto"/>
          <w:bottom w:val="single" w:sz="6" w:space="1" w:color="auto"/>
        </w:pBdr>
        <w:spacing w:before="120" w:after="0" w:line="240" w:lineRule="auto"/>
        <w:rPr>
          <w:rFonts w:ascii="Arial" w:hAnsi="Arial" w:cs="Arial"/>
          <w:b/>
          <w:bCs/>
          <w:i/>
          <w:iCs/>
          <w:color w:val="000000" w:themeColor="text1"/>
          <w:sz w:val="20"/>
          <w:szCs w:val="20"/>
          <w:lang w:val="lt-LT"/>
        </w:rPr>
      </w:pPr>
      <w:r w:rsidRPr="00DE6612">
        <w:rPr>
          <w:rFonts w:ascii="Arial" w:hAnsi="Arial" w:cs="Arial"/>
          <w:b/>
          <w:bCs/>
          <w:color w:val="000000" w:themeColor="text1"/>
          <w:sz w:val="20"/>
          <w:szCs w:val="20"/>
          <w:lang w:val="lt-LT"/>
        </w:rPr>
        <w:t>Užsakymų teikimo tvarka</w:t>
      </w:r>
    </w:p>
    <w:p w14:paraId="11C52525" w14:textId="2327243C" w:rsidR="00B80C28" w:rsidRPr="00FC34C0" w:rsidRDefault="004D49EA" w:rsidP="00CB613F">
      <w:pPr>
        <w:spacing w:after="0" w:line="240" w:lineRule="auto"/>
        <w:rPr>
          <w:rFonts w:ascii="Arial" w:hAnsi="Arial" w:cs="Arial"/>
          <w:color w:val="000000" w:themeColor="text1"/>
          <w:sz w:val="20"/>
          <w:szCs w:val="20"/>
        </w:rPr>
      </w:pPr>
      <w:sdt>
        <w:sdtPr>
          <w:rPr>
            <w:rFonts w:ascii="Arial" w:hAnsi="Arial" w:cs="Arial"/>
            <w:color w:val="000000" w:themeColor="text1"/>
            <w:sz w:val="20"/>
            <w:szCs w:val="20"/>
          </w:rPr>
          <w:id w:val="-1328748738"/>
          <w14:checkbox>
            <w14:checked w14:val="1"/>
            <w14:checkedState w14:val="2612" w14:font="MS Gothic"/>
            <w14:uncheckedState w14:val="2610" w14:font="MS Gothic"/>
          </w14:checkbox>
        </w:sdtPr>
        <w:sdtEndPr/>
        <w:sdtContent>
          <w:r w:rsidR="00146081" w:rsidRPr="00DE6612">
            <w:rPr>
              <w:rFonts w:ascii="Segoe UI Symbol" w:eastAsia="MS Gothic" w:hAnsi="Segoe UI Symbol" w:cs="Segoe UI Symbol"/>
              <w:color w:val="000000" w:themeColor="text1"/>
              <w:sz w:val="20"/>
              <w:szCs w:val="20"/>
            </w:rPr>
            <w:t>☒</w:t>
          </w:r>
        </w:sdtContent>
      </w:sdt>
      <w:r w:rsidR="00E869C3" w:rsidRPr="00DE6612">
        <w:rPr>
          <w:rFonts w:ascii="Arial" w:hAnsi="Arial" w:cs="Arial"/>
          <w:color w:val="000000" w:themeColor="text1"/>
          <w:sz w:val="20"/>
          <w:szCs w:val="20"/>
        </w:rPr>
        <w:t xml:space="preserve"> El. paštu</w:t>
      </w:r>
    </w:p>
    <w:p w14:paraId="4482D67E" w14:textId="77777777" w:rsidR="00AE1714" w:rsidRPr="00DE6612" w:rsidRDefault="00AE1714" w:rsidP="00CB613F">
      <w:pPr>
        <w:numPr>
          <w:ilvl w:val="2"/>
          <w:numId w:val="2"/>
        </w:numPr>
        <w:pBdr>
          <w:top w:val="single" w:sz="6" w:space="1" w:color="auto"/>
          <w:bottom w:val="single" w:sz="6" w:space="1" w:color="auto"/>
        </w:pBdr>
        <w:spacing w:before="120" w:after="0" w:line="240" w:lineRule="auto"/>
        <w:contextualSpacing/>
        <w:jc w:val="both"/>
        <w:rPr>
          <w:rFonts w:ascii="Arial" w:hAnsi="Arial" w:cs="Arial"/>
          <w:b/>
          <w:bCs/>
          <w:color w:val="000000" w:themeColor="text1"/>
          <w:sz w:val="20"/>
          <w:szCs w:val="20"/>
          <w:lang w:eastAsia="ja-JP"/>
        </w:rPr>
      </w:pPr>
      <w:r w:rsidRPr="00DE6612">
        <w:rPr>
          <w:rFonts w:ascii="Arial" w:hAnsi="Arial" w:cs="Arial"/>
          <w:b/>
          <w:bCs/>
          <w:color w:val="000000" w:themeColor="text1"/>
          <w:sz w:val="20"/>
          <w:szCs w:val="20"/>
          <w:lang w:eastAsia="ja-JP"/>
        </w:rPr>
        <w:t>Užsakymų vykdymo tvarka</w:t>
      </w:r>
    </w:p>
    <w:p w14:paraId="5D2E1DF1" w14:textId="53420903" w:rsidR="00D92F91" w:rsidRPr="00C04351" w:rsidRDefault="00275DAF" w:rsidP="00C04351">
      <w:pPr>
        <w:pStyle w:val="ListParagraph"/>
        <w:numPr>
          <w:ilvl w:val="3"/>
          <w:numId w:val="2"/>
        </w:numPr>
        <w:spacing w:after="0" w:line="240" w:lineRule="auto"/>
        <w:ind w:left="851" w:hanging="851"/>
        <w:jc w:val="both"/>
        <w:rPr>
          <w:rFonts w:ascii="Arial" w:hAnsi="Arial" w:cs="Arial"/>
          <w:color w:val="000000" w:themeColor="text1"/>
          <w:sz w:val="20"/>
          <w:szCs w:val="20"/>
          <w:lang w:val="lt-LT"/>
        </w:rPr>
      </w:pPr>
      <w:r w:rsidRPr="00275DAF">
        <w:rPr>
          <w:rFonts w:ascii="Arial" w:hAnsi="Arial" w:cs="Arial"/>
          <w:color w:val="000000" w:themeColor="text1"/>
          <w:sz w:val="20"/>
          <w:szCs w:val="20"/>
          <w:lang w:val="lt-LT"/>
        </w:rPr>
        <w:t>Pirkimo objekto a</w:t>
      </w:r>
      <w:r w:rsidR="008D0B19" w:rsidRPr="00275DAF">
        <w:rPr>
          <w:rFonts w:ascii="Arial" w:hAnsi="Arial" w:cs="Arial"/>
          <w:color w:val="000000" w:themeColor="text1"/>
          <w:sz w:val="20"/>
          <w:szCs w:val="20"/>
          <w:lang w:val="lt-LT"/>
        </w:rPr>
        <w:t>pžiūr</w:t>
      </w:r>
      <w:r w:rsidR="009A4F62" w:rsidRPr="00275DAF">
        <w:rPr>
          <w:rFonts w:ascii="Arial" w:hAnsi="Arial" w:cs="Arial"/>
          <w:color w:val="000000" w:themeColor="text1"/>
          <w:sz w:val="20"/>
          <w:szCs w:val="20"/>
          <w:lang w:val="lt-LT"/>
        </w:rPr>
        <w:t xml:space="preserve">os laiką </w:t>
      </w:r>
      <w:r w:rsidR="0061421A" w:rsidRPr="00275DAF">
        <w:rPr>
          <w:rFonts w:ascii="Arial" w:hAnsi="Arial" w:cs="Arial"/>
          <w:color w:val="000000" w:themeColor="text1"/>
          <w:sz w:val="20"/>
          <w:szCs w:val="20"/>
          <w:lang w:val="lt-LT"/>
        </w:rPr>
        <w:t xml:space="preserve">Paslaugų teikėjas suderina su Užsakovu </w:t>
      </w:r>
      <w:r w:rsidR="00AA6830" w:rsidRPr="00275DAF">
        <w:rPr>
          <w:rFonts w:ascii="Arial" w:hAnsi="Arial" w:cs="Arial"/>
          <w:color w:val="000000" w:themeColor="text1"/>
          <w:sz w:val="20"/>
          <w:szCs w:val="20"/>
          <w:lang w:val="lt-LT"/>
        </w:rPr>
        <w:t xml:space="preserve">prieš </w:t>
      </w:r>
      <w:r w:rsidR="00C04351">
        <w:rPr>
          <w:rFonts w:ascii="Arial" w:hAnsi="Arial" w:cs="Arial"/>
          <w:color w:val="000000" w:themeColor="text1"/>
          <w:sz w:val="20"/>
          <w:szCs w:val="20"/>
          <w:lang w:val="lt-LT"/>
        </w:rPr>
        <w:t>penkias</w:t>
      </w:r>
      <w:r w:rsidR="00AA6830" w:rsidRPr="00275DAF">
        <w:rPr>
          <w:rFonts w:ascii="Arial" w:hAnsi="Arial" w:cs="Arial"/>
          <w:color w:val="000000" w:themeColor="text1"/>
          <w:sz w:val="20"/>
          <w:szCs w:val="20"/>
          <w:lang w:val="lt-LT"/>
        </w:rPr>
        <w:t xml:space="preserve"> darbo dienas.</w:t>
      </w:r>
      <w:r w:rsidRPr="00275DAF">
        <w:rPr>
          <w:rFonts w:ascii="Arial" w:hAnsi="Arial" w:cs="Arial"/>
          <w:color w:val="000000" w:themeColor="text1"/>
          <w:sz w:val="20"/>
          <w:szCs w:val="20"/>
          <w:lang w:val="lt-LT"/>
        </w:rPr>
        <w:t xml:space="preserve"> </w:t>
      </w:r>
    </w:p>
    <w:p w14:paraId="3738AE98" w14:textId="77777777" w:rsidR="00CD7ED5" w:rsidRPr="00DE6612" w:rsidRDefault="00CD7ED5" w:rsidP="00CB613F">
      <w:pPr>
        <w:numPr>
          <w:ilvl w:val="1"/>
          <w:numId w:val="2"/>
        </w:numPr>
        <w:pBdr>
          <w:top w:val="single" w:sz="6" w:space="1" w:color="auto"/>
          <w:bottom w:val="single" w:sz="6" w:space="1" w:color="auto"/>
        </w:pBdr>
        <w:spacing w:after="0" w:line="240" w:lineRule="auto"/>
        <w:contextualSpacing/>
        <w:rPr>
          <w:rFonts w:ascii="Arial" w:hAnsi="Arial" w:cs="Arial"/>
          <w:b/>
          <w:bCs/>
          <w:color w:val="000000" w:themeColor="text1"/>
          <w:sz w:val="20"/>
          <w:szCs w:val="20"/>
          <w:lang w:eastAsia="ja-JP"/>
        </w:rPr>
      </w:pPr>
      <w:r w:rsidRPr="00DE6612">
        <w:rPr>
          <w:rFonts w:ascii="Arial" w:hAnsi="Arial" w:cs="Arial"/>
          <w:b/>
          <w:bCs/>
          <w:color w:val="000000" w:themeColor="text1"/>
          <w:sz w:val="20"/>
          <w:szCs w:val="20"/>
          <w:lang w:eastAsia="ja-JP"/>
        </w:rPr>
        <w:t>Trūkumų šalinimo tvarka ir terminai</w:t>
      </w:r>
    </w:p>
    <w:p w14:paraId="5387A49F" w14:textId="5138A9A2" w:rsidR="007F49FC" w:rsidRPr="00A50746" w:rsidRDefault="002F15E7" w:rsidP="00A50746">
      <w:pPr>
        <w:pStyle w:val="ListParagraph"/>
        <w:numPr>
          <w:ilvl w:val="2"/>
          <w:numId w:val="2"/>
        </w:numPr>
        <w:spacing w:after="0" w:line="240" w:lineRule="auto"/>
        <w:jc w:val="both"/>
        <w:rPr>
          <w:rFonts w:ascii="Arial" w:hAnsi="Arial" w:cs="Arial"/>
          <w:color w:val="000000" w:themeColor="text1"/>
          <w:sz w:val="20"/>
          <w:szCs w:val="20"/>
          <w:lang w:val="lt-LT"/>
        </w:rPr>
      </w:pPr>
      <w:r w:rsidRPr="007F49FC">
        <w:rPr>
          <w:rFonts w:ascii="Arial" w:hAnsi="Arial" w:cs="Arial"/>
          <w:color w:val="000000" w:themeColor="text1"/>
          <w:sz w:val="20"/>
          <w:szCs w:val="20"/>
          <w:lang w:val="lt-LT"/>
        </w:rPr>
        <w:t xml:space="preserve">Trūkumai turi būti pašalinti per </w:t>
      </w:r>
      <w:r w:rsidR="408C5183" w:rsidRPr="007F49FC">
        <w:rPr>
          <w:rFonts w:ascii="Arial" w:hAnsi="Arial" w:cs="Arial"/>
          <w:color w:val="000000" w:themeColor="text1"/>
          <w:sz w:val="20"/>
          <w:szCs w:val="20"/>
          <w:lang w:val="lt-LT"/>
        </w:rPr>
        <w:t>7</w:t>
      </w:r>
      <w:r w:rsidR="0041242D" w:rsidRPr="007F49FC">
        <w:rPr>
          <w:rFonts w:ascii="Arial" w:hAnsi="Arial" w:cs="Arial"/>
          <w:color w:val="000000" w:themeColor="text1"/>
          <w:sz w:val="20"/>
          <w:szCs w:val="20"/>
          <w:lang w:val="lt-LT"/>
        </w:rPr>
        <w:t xml:space="preserve"> (s</w:t>
      </w:r>
      <w:r w:rsidR="7A82E7B6" w:rsidRPr="007F49FC">
        <w:rPr>
          <w:rFonts w:ascii="Arial" w:hAnsi="Arial" w:cs="Arial"/>
          <w:color w:val="000000" w:themeColor="text1"/>
          <w:sz w:val="20"/>
          <w:szCs w:val="20"/>
          <w:lang w:val="lt-LT"/>
        </w:rPr>
        <w:t>eptynias</w:t>
      </w:r>
      <w:r w:rsidR="0041242D" w:rsidRPr="007F49FC">
        <w:rPr>
          <w:rFonts w:ascii="Arial" w:hAnsi="Arial" w:cs="Arial"/>
          <w:color w:val="000000" w:themeColor="text1"/>
          <w:sz w:val="20"/>
          <w:szCs w:val="20"/>
          <w:lang w:val="lt-LT"/>
        </w:rPr>
        <w:t>)</w:t>
      </w:r>
      <w:r w:rsidRPr="007F49FC">
        <w:rPr>
          <w:rFonts w:ascii="Arial" w:hAnsi="Arial" w:cs="Arial"/>
          <w:color w:val="000000" w:themeColor="text1"/>
          <w:sz w:val="20"/>
          <w:szCs w:val="20"/>
          <w:lang w:val="lt-LT"/>
        </w:rPr>
        <w:t xml:space="preserve"> </w:t>
      </w:r>
      <w:r w:rsidR="4412EF64" w:rsidRPr="007F49FC">
        <w:rPr>
          <w:rFonts w:ascii="Arial" w:hAnsi="Arial" w:cs="Arial"/>
          <w:color w:val="000000" w:themeColor="text1"/>
          <w:sz w:val="20"/>
          <w:szCs w:val="20"/>
          <w:lang w:val="lt-LT"/>
        </w:rPr>
        <w:t xml:space="preserve"> kalen</w:t>
      </w:r>
      <w:r w:rsidRPr="007F49FC">
        <w:rPr>
          <w:rFonts w:ascii="Arial" w:hAnsi="Arial" w:cs="Arial"/>
          <w:color w:val="000000" w:themeColor="text1"/>
          <w:sz w:val="20"/>
          <w:szCs w:val="20"/>
          <w:lang w:val="lt-LT"/>
        </w:rPr>
        <w:t>d</w:t>
      </w:r>
      <w:r w:rsidR="73FD8174" w:rsidRPr="007F49FC">
        <w:rPr>
          <w:rFonts w:ascii="Arial" w:hAnsi="Arial" w:cs="Arial"/>
          <w:color w:val="000000" w:themeColor="text1"/>
          <w:sz w:val="20"/>
          <w:szCs w:val="20"/>
          <w:lang w:val="lt-LT"/>
        </w:rPr>
        <w:t>orines dienas,</w:t>
      </w:r>
      <w:r w:rsidR="0041242D" w:rsidRPr="007F49FC">
        <w:rPr>
          <w:rFonts w:ascii="Arial" w:hAnsi="Arial" w:cs="Arial"/>
          <w:color w:val="000000" w:themeColor="text1"/>
          <w:sz w:val="20"/>
          <w:szCs w:val="20"/>
          <w:lang w:val="lt-LT"/>
        </w:rPr>
        <w:t xml:space="preserve"> nuo Užsakovo pranešimo</w:t>
      </w:r>
      <w:r w:rsidR="000F3BEF" w:rsidRPr="007F49FC">
        <w:rPr>
          <w:rFonts w:ascii="Arial" w:hAnsi="Arial" w:cs="Arial"/>
          <w:color w:val="000000" w:themeColor="text1"/>
          <w:sz w:val="20"/>
          <w:szCs w:val="20"/>
          <w:lang w:val="lt-LT"/>
        </w:rPr>
        <w:t xml:space="preserve"> el. paštu</w:t>
      </w:r>
      <w:r w:rsidR="0041242D" w:rsidRPr="007F49FC">
        <w:rPr>
          <w:rFonts w:ascii="Arial" w:hAnsi="Arial" w:cs="Arial"/>
          <w:color w:val="000000" w:themeColor="text1"/>
          <w:sz w:val="20"/>
          <w:szCs w:val="20"/>
          <w:lang w:val="lt-LT"/>
        </w:rPr>
        <w:t xml:space="preserve"> </w:t>
      </w:r>
      <w:r w:rsidR="00E85E5E" w:rsidRPr="007F49FC">
        <w:rPr>
          <w:rFonts w:ascii="Arial" w:hAnsi="Arial" w:cs="Arial"/>
          <w:color w:val="000000" w:themeColor="text1"/>
          <w:sz w:val="20"/>
          <w:szCs w:val="20"/>
          <w:lang w:val="lt-LT"/>
        </w:rPr>
        <w:t xml:space="preserve">išsiuntimo </w:t>
      </w:r>
      <w:r w:rsidR="0041242D" w:rsidRPr="007F49FC">
        <w:rPr>
          <w:rFonts w:ascii="Arial" w:hAnsi="Arial" w:cs="Arial"/>
          <w:color w:val="000000" w:themeColor="text1"/>
          <w:sz w:val="20"/>
          <w:szCs w:val="20"/>
          <w:lang w:val="lt-LT"/>
        </w:rPr>
        <w:t>dienos.</w:t>
      </w:r>
      <w:r w:rsidRPr="007F49FC">
        <w:rPr>
          <w:rFonts w:ascii="Arial" w:hAnsi="Arial" w:cs="Arial"/>
          <w:color w:val="000000" w:themeColor="text1"/>
          <w:sz w:val="20"/>
          <w:szCs w:val="20"/>
          <w:lang w:val="lt-LT"/>
        </w:rPr>
        <w:t xml:space="preserve"> </w:t>
      </w:r>
    </w:p>
    <w:p w14:paraId="59B20920" w14:textId="49BD5DEB" w:rsidR="00807578" w:rsidRPr="00DE6612" w:rsidRDefault="00807578" w:rsidP="009150EE">
      <w:pPr>
        <w:pStyle w:val="Heading2"/>
        <w:numPr>
          <w:ilvl w:val="0"/>
          <w:numId w:val="2"/>
        </w:numPr>
        <w:pBdr>
          <w:top w:val="single" w:sz="8" w:space="1" w:color="auto"/>
          <w:bottom w:val="single" w:sz="8" w:space="1" w:color="auto"/>
        </w:pBdr>
        <w:spacing w:before="0"/>
        <w:ind w:left="357" w:hanging="357"/>
        <w:rPr>
          <w:rFonts w:ascii="Arial" w:hAnsi="Arial" w:cs="Arial"/>
          <w:color w:val="000000" w:themeColor="text1"/>
          <w:sz w:val="20"/>
          <w:szCs w:val="20"/>
          <w:lang w:val="lt-LT"/>
        </w:rPr>
      </w:pPr>
      <w:r w:rsidRPr="00DE6612">
        <w:rPr>
          <w:rFonts w:ascii="Arial" w:hAnsi="Arial" w:cs="Arial"/>
          <w:color w:val="000000" w:themeColor="text1"/>
          <w:sz w:val="20"/>
          <w:szCs w:val="20"/>
          <w:lang w:val="lt-LT"/>
        </w:rPr>
        <w:t>PRIEDAI</w:t>
      </w:r>
    </w:p>
    <w:p w14:paraId="635E18D6" w14:textId="54DB4025" w:rsidR="00374F88" w:rsidRPr="00DE6612" w:rsidRDefault="00807578" w:rsidP="00CB613F">
      <w:pPr>
        <w:spacing w:after="0" w:line="240" w:lineRule="auto"/>
        <w:rPr>
          <w:rFonts w:ascii="Arial" w:hAnsi="Arial" w:cs="Arial"/>
          <w:color w:val="000000" w:themeColor="text1"/>
          <w:sz w:val="20"/>
          <w:szCs w:val="20"/>
          <w:lang w:eastAsia="ja-JP"/>
        </w:rPr>
      </w:pPr>
      <w:r w:rsidRPr="00DE6612">
        <w:rPr>
          <w:rFonts w:ascii="Arial" w:hAnsi="Arial" w:cs="Arial"/>
          <w:color w:val="000000" w:themeColor="text1"/>
          <w:sz w:val="20"/>
          <w:szCs w:val="20"/>
          <w:lang w:eastAsia="ja-JP"/>
        </w:rPr>
        <w:t>Priedas Nr.</w:t>
      </w:r>
      <w:r w:rsidR="009316A1" w:rsidRPr="00DE6612">
        <w:rPr>
          <w:rFonts w:ascii="Arial" w:hAnsi="Arial" w:cs="Arial"/>
          <w:color w:val="000000" w:themeColor="text1"/>
          <w:sz w:val="20"/>
          <w:szCs w:val="20"/>
          <w:lang w:eastAsia="ja-JP"/>
        </w:rPr>
        <w:t xml:space="preserve"> </w:t>
      </w:r>
      <w:r w:rsidRPr="00DE6612">
        <w:rPr>
          <w:rFonts w:ascii="Arial" w:hAnsi="Arial" w:cs="Arial"/>
          <w:color w:val="000000" w:themeColor="text1"/>
          <w:sz w:val="20"/>
          <w:szCs w:val="20"/>
          <w:lang w:eastAsia="ja-JP"/>
        </w:rPr>
        <w:t>1.</w:t>
      </w:r>
      <w:r w:rsidR="000F3BEF" w:rsidRPr="00DE6612">
        <w:rPr>
          <w:rFonts w:ascii="Arial" w:hAnsi="Arial" w:cs="Arial"/>
          <w:color w:val="000000" w:themeColor="text1"/>
          <w:sz w:val="20"/>
          <w:szCs w:val="20"/>
          <w:lang w:eastAsia="ja-JP"/>
        </w:rPr>
        <w:t xml:space="preserve"> </w:t>
      </w:r>
      <w:r w:rsidR="00A51DEE">
        <w:rPr>
          <w:rFonts w:ascii="Arial" w:hAnsi="Arial" w:cs="Arial"/>
          <w:color w:val="000000" w:themeColor="text1"/>
          <w:sz w:val="20"/>
          <w:szCs w:val="20"/>
          <w:lang w:eastAsia="ja-JP"/>
        </w:rPr>
        <w:t>P</w:t>
      </w:r>
      <w:r w:rsidR="00C2289A">
        <w:rPr>
          <w:rFonts w:ascii="Arial" w:hAnsi="Arial" w:cs="Arial"/>
          <w:color w:val="000000" w:themeColor="text1"/>
          <w:sz w:val="20"/>
          <w:szCs w:val="20"/>
          <w:lang w:eastAsia="ja-JP"/>
        </w:rPr>
        <w:t>irkimo objekto</w:t>
      </w:r>
      <w:r w:rsidR="00E85E5E" w:rsidRPr="00DE6612">
        <w:rPr>
          <w:rFonts w:ascii="Arial" w:hAnsi="Arial" w:cs="Arial"/>
          <w:color w:val="000000" w:themeColor="text1"/>
          <w:sz w:val="20"/>
          <w:szCs w:val="20"/>
          <w:lang w:eastAsia="ja-JP"/>
        </w:rPr>
        <w:t xml:space="preserve"> apimtys.</w:t>
      </w:r>
    </w:p>
    <w:p w14:paraId="0CBB1C9A" w14:textId="77777777" w:rsidR="00374F88" w:rsidRPr="00DE6612" w:rsidRDefault="00374F88" w:rsidP="00CB613F">
      <w:pPr>
        <w:spacing w:after="0" w:line="240" w:lineRule="auto"/>
        <w:rPr>
          <w:rFonts w:ascii="Arial" w:hAnsi="Arial" w:cs="Arial"/>
          <w:color w:val="000000" w:themeColor="text1"/>
          <w:sz w:val="20"/>
          <w:szCs w:val="20"/>
          <w:lang w:eastAsia="ja-JP"/>
        </w:rPr>
      </w:pPr>
    </w:p>
    <w:p w14:paraId="438C5EA6" w14:textId="2A4D238E" w:rsidR="00260808" w:rsidRPr="00DE6612" w:rsidRDefault="00260808" w:rsidP="00CB613F">
      <w:pPr>
        <w:spacing w:line="240" w:lineRule="auto"/>
        <w:rPr>
          <w:rFonts w:ascii="Arial" w:hAnsi="Arial" w:cs="Arial"/>
          <w:color w:val="000000" w:themeColor="text1"/>
          <w:sz w:val="20"/>
          <w:szCs w:val="20"/>
          <w:lang w:eastAsia="ja-JP"/>
        </w:rPr>
      </w:pPr>
      <w:r w:rsidRPr="00DE6612">
        <w:rPr>
          <w:rFonts w:ascii="Arial" w:hAnsi="Arial" w:cs="Arial"/>
          <w:color w:val="000000" w:themeColor="text1"/>
          <w:sz w:val="20"/>
          <w:szCs w:val="20"/>
          <w:lang w:eastAsia="ja-JP"/>
        </w:rPr>
        <w:br w:type="page"/>
      </w:r>
    </w:p>
    <w:p w14:paraId="5952D96A" w14:textId="17886F9A" w:rsidR="00782B56" w:rsidRDefault="00782B56" w:rsidP="00CB613F">
      <w:pPr>
        <w:spacing w:after="0" w:line="240" w:lineRule="auto"/>
        <w:jc w:val="right"/>
        <w:rPr>
          <w:rFonts w:ascii="Arial" w:hAnsi="Arial" w:cs="Arial"/>
          <w:color w:val="000000" w:themeColor="text1"/>
          <w:sz w:val="20"/>
          <w:szCs w:val="20"/>
          <w:lang w:eastAsia="ja-JP"/>
        </w:rPr>
        <w:sectPr w:rsidR="00782B56" w:rsidSect="00C05525">
          <w:headerReference w:type="even" r:id="rId11"/>
          <w:headerReference w:type="default" r:id="rId12"/>
          <w:footerReference w:type="default" r:id="rId13"/>
          <w:headerReference w:type="first" r:id="rId14"/>
          <w:pgSz w:w="11906" w:h="16838" w:code="9"/>
          <w:pgMar w:top="1134" w:right="567" w:bottom="1134" w:left="1701" w:header="567" w:footer="567" w:gutter="0"/>
          <w:cols w:space="1296"/>
          <w:docGrid w:linePitch="360"/>
        </w:sectPr>
      </w:pPr>
    </w:p>
    <w:p w14:paraId="11947A32" w14:textId="6A7FC8F2" w:rsidR="00994484" w:rsidRPr="00DE6612" w:rsidRDefault="00144EA6" w:rsidP="00CB613F">
      <w:pPr>
        <w:spacing w:after="0" w:line="240" w:lineRule="auto"/>
        <w:jc w:val="right"/>
        <w:rPr>
          <w:rFonts w:ascii="Arial" w:hAnsi="Arial" w:cs="Arial"/>
          <w:color w:val="000000" w:themeColor="text1"/>
          <w:sz w:val="20"/>
          <w:szCs w:val="20"/>
          <w:lang w:eastAsia="ja-JP"/>
        </w:rPr>
      </w:pPr>
      <w:r>
        <w:rPr>
          <w:rFonts w:ascii="Arial" w:hAnsi="Arial" w:cs="Arial"/>
          <w:color w:val="000000" w:themeColor="text1"/>
          <w:sz w:val="20"/>
          <w:szCs w:val="20"/>
          <w:lang w:eastAsia="ja-JP"/>
        </w:rPr>
        <w:lastRenderedPageBreak/>
        <w:t xml:space="preserve">1 </w:t>
      </w:r>
      <w:r w:rsidR="005D5B52" w:rsidRPr="00DE6612">
        <w:rPr>
          <w:rFonts w:ascii="Arial" w:hAnsi="Arial" w:cs="Arial"/>
          <w:color w:val="000000" w:themeColor="text1"/>
          <w:sz w:val="20"/>
          <w:szCs w:val="20"/>
          <w:lang w:eastAsia="ja-JP"/>
        </w:rPr>
        <w:t>p</w:t>
      </w:r>
      <w:r w:rsidR="00994484" w:rsidRPr="00DE6612">
        <w:rPr>
          <w:rFonts w:ascii="Arial" w:hAnsi="Arial" w:cs="Arial"/>
          <w:color w:val="000000" w:themeColor="text1"/>
          <w:sz w:val="20"/>
          <w:szCs w:val="20"/>
          <w:lang w:eastAsia="ja-JP"/>
        </w:rPr>
        <w:t>riedas</w:t>
      </w:r>
      <w:r w:rsidR="00933C25">
        <w:rPr>
          <w:rFonts w:ascii="Arial" w:hAnsi="Arial" w:cs="Arial"/>
          <w:color w:val="000000" w:themeColor="text1"/>
          <w:sz w:val="20"/>
          <w:szCs w:val="20"/>
          <w:lang w:eastAsia="ja-JP"/>
        </w:rPr>
        <w:t>.</w:t>
      </w:r>
      <w:r w:rsidR="00C2289A">
        <w:rPr>
          <w:rFonts w:ascii="Arial" w:hAnsi="Arial" w:cs="Arial"/>
          <w:color w:val="000000" w:themeColor="text1"/>
          <w:sz w:val="20"/>
          <w:szCs w:val="20"/>
          <w:lang w:eastAsia="ja-JP"/>
        </w:rPr>
        <w:t xml:space="preserve"> </w:t>
      </w:r>
      <w:r w:rsidR="007F53FF">
        <w:rPr>
          <w:rFonts w:ascii="Arial" w:hAnsi="Arial" w:cs="Arial"/>
          <w:color w:val="000000" w:themeColor="text1"/>
          <w:sz w:val="20"/>
          <w:szCs w:val="20"/>
          <w:lang w:eastAsia="ja-JP"/>
        </w:rPr>
        <w:t>P</w:t>
      </w:r>
      <w:r w:rsidR="00C2289A">
        <w:rPr>
          <w:rFonts w:ascii="Arial" w:hAnsi="Arial" w:cs="Arial"/>
          <w:color w:val="000000" w:themeColor="text1"/>
          <w:sz w:val="20"/>
          <w:szCs w:val="20"/>
          <w:lang w:eastAsia="ja-JP"/>
        </w:rPr>
        <w:t>irkimo objekto apimtys</w:t>
      </w:r>
      <w:r w:rsidR="00994484" w:rsidRPr="00DE6612">
        <w:rPr>
          <w:rFonts w:ascii="Arial" w:hAnsi="Arial" w:cs="Arial"/>
          <w:color w:val="000000" w:themeColor="text1"/>
          <w:sz w:val="20"/>
          <w:szCs w:val="20"/>
          <w:lang w:eastAsia="ja-JP"/>
        </w:rPr>
        <w:t xml:space="preserve"> </w:t>
      </w:r>
    </w:p>
    <w:p w14:paraId="66717917" w14:textId="56BC0ADA" w:rsidR="00782B56" w:rsidRPr="00C207D0" w:rsidRDefault="00725676" w:rsidP="00C207D0">
      <w:pPr>
        <w:spacing w:after="0" w:line="240" w:lineRule="auto"/>
        <w:jc w:val="right"/>
        <w:rPr>
          <w:rFonts w:ascii="Arial" w:hAnsi="Arial" w:cs="Arial"/>
          <w:b/>
          <w:bCs/>
          <w:sz w:val="20"/>
          <w:szCs w:val="20"/>
          <w:lang w:eastAsia="ja-JP"/>
        </w:rPr>
      </w:pPr>
      <w:r w:rsidRPr="00856270">
        <w:rPr>
          <w:rFonts w:ascii="Arial" w:hAnsi="Arial" w:cs="Arial"/>
          <w:b/>
          <w:bCs/>
          <w:sz w:val="20"/>
          <w:szCs w:val="20"/>
          <w:lang w:eastAsia="ja-JP"/>
        </w:rPr>
        <w:t xml:space="preserve">  </w:t>
      </w:r>
    </w:p>
    <w:p w14:paraId="666D14DB" w14:textId="4583F769" w:rsidR="00782B56" w:rsidRDefault="00782B56" w:rsidP="00C207D0">
      <w:pPr>
        <w:tabs>
          <w:tab w:val="left" w:pos="6240"/>
        </w:tabs>
        <w:jc w:val="center"/>
        <w:rPr>
          <w:rFonts w:ascii="Arial" w:eastAsia="Times New Roman" w:hAnsi="Arial" w:cs="Arial"/>
          <w:b/>
          <w:bCs/>
          <w:color w:val="000000"/>
          <w:lang w:eastAsia="lt-LT"/>
        </w:rPr>
      </w:pPr>
      <w:r w:rsidRPr="00471D92">
        <w:rPr>
          <w:rFonts w:ascii="Arial" w:eastAsia="Times New Roman" w:hAnsi="Arial" w:cs="Arial"/>
          <w:b/>
          <w:bCs/>
          <w:color w:val="000000"/>
          <w:lang w:eastAsia="lt-LT"/>
        </w:rPr>
        <w:t xml:space="preserve">Vertinamo </w:t>
      </w:r>
      <w:r w:rsidR="00EF73B2" w:rsidRPr="00471D92">
        <w:rPr>
          <w:rFonts w:ascii="Arial" w:eastAsia="Times New Roman" w:hAnsi="Arial" w:cs="Arial"/>
          <w:b/>
          <w:bCs/>
          <w:color w:val="000000"/>
          <w:lang w:eastAsia="lt-LT"/>
        </w:rPr>
        <w:t>nekilnojamo</w:t>
      </w:r>
      <w:r w:rsidR="00EF73B2">
        <w:rPr>
          <w:rFonts w:ascii="Arial" w:eastAsia="Times New Roman" w:hAnsi="Arial" w:cs="Arial"/>
          <w:b/>
          <w:bCs/>
          <w:color w:val="000000"/>
          <w:lang w:eastAsia="lt-LT"/>
        </w:rPr>
        <w:t>jo</w:t>
      </w:r>
      <w:r w:rsidR="00EF73B2" w:rsidRPr="00471D92">
        <w:rPr>
          <w:rFonts w:ascii="Arial" w:eastAsia="Times New Roman" w:hAnsi="Arial" w:cs="Arial"/>
          <w:b/>
          <w:bCs/>
          <w:color w:val="000000"/>
          <w:lang w:eastAsia="lt-LT"/>
        </w:rPr>
        <w:t xml:space="preserve"> </w:t>
      </w:r>
      <w:r w:rsidRPr="00471D92">
        <w:rPr>
          <w:rFonts w:ascii="Arial" w:eastAsia="Times New Roman" w:hAnsi="Arial" w:cs="Arial"/>
          <w:b/>
          <w:bCs/>
          <w:color w:val="000000"/>
          <w:lang w:eastAsia="lt-LT"/>
        </w:rPr>
        <w:t xml:space="preserve">turto objektų </w:t>
      </w:r>
      <w:r w:rsidR="007238C2">
        <w:rPr>
          <w:rFonts w:ascii="Arial" w:eastAsia="Times New Roman" w:hAnsi="Arial" w:cs="Arial"/>
          <w:b/>
          <w:bCs/>
          <w:color w:val="000000"/>
          <w:lang w:eastAsia="lt-LT"/>
        </w:rPr>
        <w:t>sąrašas</w:t>
      </w:r>
      <w:r w:rsidR="00B6584E">
        <w:rPr>
          <w:rFonts w:ascii="Arial" w:eastAsia="Times New Roman" w:hAnsi="Arial" w:cs="Arial"/>
          <w:b/>
          <w:bCs/>
          <w:color w:val="000000"/>
          <w:lang w:eastAsia="lt-LT"/>
        </w:rPr>
        <w:t>*</w:t>
      </w:r>
    </w:p>
    <w:tbl>
      <w:tblPr>
        <w:tblW w:w="8959" w:type="dxa"/>
        <w:tblLook w:val="04A0" w:firstRow="1" w:lastRow="0" w:firstColumn="1" w:lastColumn="0" w:noHBand="0" w:noVBand="1"/>
      </w:tblPr>
      <w:tblGrid>
        <w:gridCol w:w="739"/>
        <w:gridCol w:w="6627"/>
        <w:gridCol w:w="1593"/>
      </w:tblGrid>
      <w:tr w:rsidR="00C575B7" w:rsidRPr="007C41D1" w14:paraId="6A2DBF51" w14:textId="77777777" w:rsidTr="0054612B">
        <w:trPr>
          <w:trHeight w:val="260"/>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0D33197" w14:textId="708D58DD" w:rsidR="00C575B7" w:rsidRPr="007C41D1" w:rsidRDefault="00C575B7" w:rsidP="00C575B7">
            <w:pPr>
              <w:spacing w:after="0" w:line="240" w:lineRule="auto"/>
              <w:rPr>
                <w:rFonts w:asciiTheme="minorBidi" w:eastAsia="Times New Roman" w:hAnsiTheme="minorBidi"/>
                <w:b/>
                <w:bCs/>
                <w:color w:val="000000"/>
                <w:sz w:val="20"/>
                <w:szCs w:val="20"/>
                <w:lang w:val="en-US"/>
              </w:rPr>
            </w:pPr>
            <w:r w:rsidRPr="007C41D1">
              <w:rPr>
                <w:rFonts w:ascii="Arial" w:hAnsi="Arial" w:cs="Arial"/>
                <w:b/>
                <w:bCs/>
                <w:color w:val="000000"/>
                <w:sz w:val="20"/>
                <w:szCs w:val="20"/>
              </w:rPr>
              <w:t>El.Nr.</w:t>
            </w:r>
          </w:p>
        </w:tc>
        <w:tc>
          <w:tcPr>
            <w:tcW w:w="6627" w:type="dxa"/>
            <w:tcBorders>
              <w:top w:val="single" w:sz="4" w:space="0" w:color="auto"/>
              <w:left w:val="nil"/>
              <w:bottom w:val="single" w:sz="4" w:space="0" w:color="auto"/>
              <w:right w:val="single" w:sz="4" w:space="0" w:color="auto"/>
            </w:tcBorders>
            <w:noWrap/>
            <w:vAlign w:val="bottom"/>
            <w:hideMark/>
          </w:tcPr>
          <w:p w14:paraId="512243CC" w14:textId="79971AFB" w:rsidR="00C575B7" w:rsidRPr="007C41D1" w:rsidRDefault="00C575B7" w:rsidP="00C575B7">
            <w:pPr>
              <w:spacing w:after="0" w:line="240" w:lineRule="auto"/>
              <w:jc w:val="center"/>
              <w:rPr>
                <w:rFonts w:asciiTheme="minorBidi" w:eastAsia="Times New Roman" w:hAnsiTheme="minorBidi"/>
                <w:b/>
                <w:bCs/>
                <w:color w:val="000000"/>
                <w:sz w:val="20"/>
                <w:szCs w:val="20"/>
                <w:lang w:val="en-US"/>
              </w:rPr>
            </w:pPr>
            <w:r w:rsidRPr="007C41D1">
              <w:rPr>
                <w:rFonts w:ascii="Arial" w:hAnsi="Arial" w:cs="Arial"/>
                <w:b/>
                <w:bCs/>
                <w:color w:val="000000"/>
                <w:sz w:val="20"/>
                <w:szCs w:val="20"/>
              </w:rPr>
              <w:t>Adresas</w:t>
            </w:r>
          </w:p>
        </w:tc>
        <w:tc>
          <w:tcPr>
            <w:tcW w:w="1593" w:type="dxa"/>
            <w:tcBorders>
              <w:top w:val="single" w:sz="4" w:space="0" w:color="auto"/>
              <w:left w:val="nil"/>
              <w:bottom w:val="single" w:sz="4" w:space="0" w:color="auto"/>
              <w:right w:val="single" w:sz="4" w:space="0" w:color="auto"/>
            </w:tcBorders>
            <w:noWrap/>
            <w:vAlign w:val="bottom"/>
            <w:hideMark/>
          </w:tcPr>
          <w:p w14:paraId="2A8FD010" w14:textId="58E569F8" w:rsidR="00C575B7" w:rsidRPr="007C41D1" w:rsidRDefault="00C575B7" w:rsidP="00C575B7">
            <w:pPr>
              <w:spacing w:after="0" w:line="240" w:lineRule="auto"/>
              <w:rPr>
                <w:rFonts w:asciiTheme="minorBidi" w:eastAsia="Times New Roman" w:hAnsiTheme="minorBidi"/>
                <w:b/>
                <w:bCs/>
                <w:color w:val="000000"/>
                <w:sz w:val="20"/>
                <w:szCs w:val="20"/>
                <w:lang w:val="en-US"/>
              </w:rPr>
            </w:pPr>
            <w:r w:rsidRPr="007C41D1">
              <w:rPr>
                <w:rFonts w:ascii="Arial" w:hAnsi="Arial" w:cs="Arial"/>
                <w:b/>
                <w:bCs/>
                <w:color w:val="000000"/>
                <w:sz w:val="20"/>
                <w:szCs w:val="20"/>
              </w:rPr>
              <w:t>Unikalių nr.skaičius</w:t>
            </w:r>
          </w:p>
        </w:tc>
      </w:tr>
      <w:tr w:rsidR="00C575B7" w:rsidRPr="00B51414" w14:paraId="09B28079"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78116788" w14:textId="741F29FB"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w:t>
            </w:r>
          </w:p>
        </w:tc>
        <w:tc>
          <w:tcPr>
            <w:tcW w:w="6627" w:type="dxa"/>
            <w:tcBorders>
              <w:top w:val="nil"/>
              <w:left w:val="nil"/>
              <w:bottom w:val="single" w:sz="4" w:space="0" w:color="auto"/>
              <w:right w:val="single" w:sz="4" w:space="0" w:color="auto"/>
            </w:tcBorders>
            <w:noWrap/>
            <w:vAlign w:val="bottom"/>
            <w:hideMark/>
          </w:tcPr>
          <w:p w14:paraId="4EBDB5D4" w14:textId="030A7008"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Alytus</w:t>
            </w:r>
          </w:p>
        </w:tc>
        <w:tc>
          <w:tcPr>
            <w:tcW w:w="1593" w:type="dxa"/>
            <w:tcBorders>
              <w:top w:val="nil"/>
              <w:left w:val="nil"/>
              <w:bottom w:val="single" w:sz="4" w:space="0" w:color="auto"/>
              <w:right w:val="single" w:sz="4" w:space="0" w:color="auto"/>
            </w:tcBorders>
            <w:noWrap/>
            <w:vAlign w:val="bottom"/>
            <w:hideMark/>
          </w:tcPr>
          <w:p w14:paraId="5EF575BB" w14:textId="40AEEDFF"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w:t>
            </w:r>
          </w:p>
        </w:tc>
      </w:tr>
      <w:tr w:rsidR="00C575B7" w:rsidRPr="00B51414" w14:paraId="4F68D781"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1FF746E6" w14:textId="11ED231C"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w:t>
            </w:r>
          </w:p>
        </w:tc>
        <w:tc>
          <w:tcPr>
            <w:tcW w:w="6627" w:type="dxa"/>
            <w:tcBorders>
              <w:top w:val="nil"/>
              <w:left w:val="nil"/>
              <w:bottom w:val="single" w:sz="4" w:space="0" w:color="auto"/>
              <w:right w:val="single" w:sz="4" w:space="0" w:color="auto"/>
            </w:tcBorders>
            <w:noWrap/>
            <w:vAlign w:val="bottom"/>
            <w:hideMark/>
          </w:tcPr>
          <w:p w14:paraId="6C67AE15" w14:textId="2892863D"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 xml:space="preserve">Biržų r. sav., Širvėnos sen. </w:t>
            </w:r>
          </w:p>
        </w:tc>
        <w:tc>
          <w:tcPr>
            <w:tcW w:w="1593" w:type="dxa"/>
            <w:tcBorders>
              <w:top w:val="nil"/>
              <w:left w:val="nil"/>
              <w:bottom w:val="single" w:sz="4" w:space="0" w:color="auto"/>
              <w:right w:val="single" w:sz="4" w:space="0" w:color="auto"/>
            </w:tcBorders>
            <w:noWrap/>
            <w:vAlign w:val="bottom"/>
            <w:hideMark/>
          </w:tcPr>
          <w:p w14:paraId="608E553C" w14:textId="374E06F5"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w:t>
            </w:r>
          </w:p>
        </w:tc>
      </w:tr>
      <w:tr w:rsidR="00C575B7" w:rsidRPr="00B51414" w14:paraId="6FD73CCC"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0420619C" w14:textId="476DB9BF"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w:t>
            </w:r>
          </w:p>
        </w:tc>
        <w:tc>
          <w:tcPr>
            <w:tcW w:w="6627" w:type="dxa"/>
            <w:tcBorders>
              <w:top w:val="nil"/>
              <w:left w:val="nil"/>
              <w:bottom w:val="single" w:sz="4" w:space="0" w:color="auto"/>
              <w:right w:val="single" w:sz="4" w:space="0" w:color="auto"/>
            </w:tcBorders>
            <w:noWrap/>
            <w:vAlign w:val="bottom"/>
            <w:hideMark/>
          </w:tcPr>
          <w:p w14:paraId="694D46CE" w14:textId="18348E8E"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Druskininkai</w:t>
            </w:r>
          </w:p>
        </w:tc>
        <w:tc>
          <w:tcPr>
            <w:tcW w:w="1593" w:type="dxa"/>
            <w:tcBorders>
              <w:top w:val="nil"/>
              <w:left w:val="nil"/>
              <w:bottom w:val="single" w:sz="4" w:space="0" w:color="auto"/>
              <w:right w:val="single" w:sz="4" w:space="0" w:color="auto"/>
            </w:tcBorders>
            <w:noWrap/>
            <w:vAlign w:val="bottom"/>
            <w:hideMark/>
          </w:tcPr>
          <w:p w14:paraId="54A24253" w14:textId="4158BBE7"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r>
      <w:tr w:rsidR="00C575B7" w:rsidRPr="00B51414" w14:paraId="3A6A136C"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2F44455D" w14:textId="042D6809"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c>
          <w:tcPr>
            <w:tcW w:w="6627" w:type="dxa"/>
            <w:tcBorders>
              <w:top w:val="nil"/>
              <w:left w:val="nil"/>
              <w:bottom w:val="single" w:sz="4" w:space="0" w:color="auto"/>
              <w:right w:val="single" w:sz="4" w:space="0" w:color="auto"/>
            </w:tcBorders>
            <w:noWrap/>
            <w:vAlign w:val="bottom"/>
            <w:hideMark/>
          </w:tcPr>
          <w:p w14:paraId="6925BFF3" w14:textId="334DA07F"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Prienų r. sav., Stakliškių sen</w:t>
            </w:r>
            <w:r w:rsidR="00BB7E84">
              <w:rPr>
                <w:rFonts w:asciiTheme="minorBidi" w:hAnsiTheme="minorBidi"/>
                <w:color w:val="000000"/>
                <w:sz w:val="18"/>
                <w:szCs w:val="18"/>
              </w:rPr>
              <w:t>.</w:t>
            </w:r>
          </w:p>
        </w:tc>
        <w:tc>
          <w:tcPr>
            <w:tcW w:w="1593" w:type="dxa"/>
            <w:tcBorders>
              <w:top w:val="nil"/>
              <w:left w:val="nil"/>
              <w:bottom w:val="single" w:sz="4" w:space="0" w:color="auto"/>
              <w:right w:val="single" w:sz="4" w:space="0" w:color="auto"/>
            </w:tcBorders>
            <w:noWrap/>
            <w:vAlign w:val="bottom"/>
            <w:hideMark/>
          </w:tcPr>
          <w:p w14:paraId="6841ABD6" w14:textId="69C27D55"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w:t>
            </w:r>
          </w:p>
        </w:tc>
      </w:tr>
      <w:tr w:rsidR="00C575B7" w:rsidRPr="00B51414" w14:paraId="1E6C2AE3"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1277F88B" w14:textId="654F20D6"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5</w:t>
            </w:r>
          </w:p>
        </w:tc>
        <w:tc>
          <w:tcPr>
            <w:tcW w:w="6627" w:type="dxa"/>
            <w:tcBorders>
              <w:top w:val="nil"/>
              <w:left w:val="nil"/>
              <w:bottom w:val="single" w:sz="4" w:space="0" w:color="auto"/>
              <w:right w:val="single" w:sz="4" w:space="0" w:color="auto"/>
            </w:tcBorders>
            <w:noWrap/>
            <w:vAlign w:val="bottom"/>
            <w:hideMark/>
          </w:tcPr>
          <w:p w14:paraId="1F86ABF6" w14:textId="441309D8"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Šakiai, Griškabūdis</w:t>
            </w:r>
          </w:p>
        </w:tc>
        <w:tc>
          <w:tcPr>
            <w:tcW w:w="1593" w:type="dxa"/>
            <w:tcBorders>
              <w:top w:val="nil"/>
              <w:left w:val="nil"/>
              <w:bottom w:val="single" w:sz="4" w:space="0" w:color="auto"/>
              <w:right w:val="single" w:sz="4" w:space="0" w:color="auto"/>
            </w:tcBorders>
            <w:noWrap/>
            <w:vAlign w:val="bottom"/>
            <w:hideMark/>
          </w:tcPr>
          <w:p w14:paraId="0C7FD071" w14:textId="7B810003"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w:t>
            </w:r>
          </w:p>
        </w:tc>
      </w:tr>
      <w:tr w:rsidR="00C575B7" w:rsidRPr="00B51414" w14:paraId="1748106E"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36B603E8" w14:textId="1EEA73D2"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6</w:t>
            </w:r>
          </w:p>
        </w:tc>
        <w:tc>
          <w:tcPr>
            <w:tcW w:w="6627" w:type="dxa"/>
            <w:tcBorders>
              <w:top w:val="nil"/>
              <w:left w:val="nil"/>
              <w:bottom w:val="single" w:sz="4" w:space="0" w:color="auto"/>
              <w:right w:val="single" w:sz="4" w:space="0" w:color="auto"/>
            </w:tcBorders>
            <w:noWrap/>
            <w:vAlign w:val="bottom"/>
            <w:hideMark/>
          </w:tcPr>
          <w:p w14:paraId="7FC0B305" w14:textId="296D77EA"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Ignalina</w:t>
            </w:r>
          </w:p>
        </w:tc>
        <w:tc>
          <w:tcPr>
            <w:tcW w:w="1593" w:type="dxa"/>
            <w:tcBorders>
              <w:top w:val="nil"/>
              <w:left w:val="nil"/>
              <w:bottom w:val="single" w:sz="4" w:space="0" w:color="auto"/>
              <w:right w:val="single" w:sz="4" w:space="0" w:color="auto"/>
            </w:tcBorders>
            <w:noWrap/>
            <w:vAlign w:val="bottom"/>
            <w:hideMark/>
          </w:tcPr>
          <w:p w14:paraId="1EA0BB8F" w14:textId="32EF16BD"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6</w:t>
            </w:r>
          </w:p>
        </w:tc>
      </w:tr>
      <w:tr w:rsidR="00C575B7" w:rsidRPr="00B51414" w14:paraId="1CE592B0"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42AAF745" w14:textId="19481945"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7</w:t>
            </w:r>
          </w:p>
        </w:tc>
        <w:tc>
          <w:tcPr>
            <w:tcW w:w="6627" w:type="dxa"/>
            <w:tcBorders>
              <w:top w:val="nil"/>
              <w:left w:val="nil"/>
              <w:bottom w:val="single" w:sz="4" w:space="0" w:color="auto"/>
              <w:right w:val="single" w:sz="4" w:space="0" w:color="auto"/>
            </w:tcBorders>
            <w:noWrap/>
            <w:vAlign w:val="bottom"/>
            <w:hideMark/>
          </w:tcPr>
          <w:p w14:paraId="33DCEB75" w14:textId="679E1AAE"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 xml:space="preserve">Joniškių r. </w:t>
            </w:r>
          </w:p>
        </w:tc>
        <w:tc>
          <w:tcPr>
            <w:tcW w:w="1593" w:type="dxa"/>
            <w:tcBorders>
              <w:top w:val="nil"/>
              <w:left w:val="nil"/>
              <w:bottom w:val="single" w:sz="4" w:space="0" w:color="auto"/>
              <w:right w:val="single" w:sz="4" w:space="0" w:color="auto"/>
            </w:tcBorders>
            <w:noWrap/>
            <w:vAlign w:val="bottom"/>
            <w:hideMark/>
          </w:tcPr>
          <w:p w14:paraId="3D41B5BB" w14:textId="191B4886"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w:t>
            </w:r>
          </w:p>
        </w:tc>
      </w:tr>
      <w:tr w:rsidR="00C575B7" w:rsidRPr="00B51414" w14:paraId="491E10FA"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2E3935EB" w14:textId="46BA018A"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8</w:t>
            </w:r>
          </w:p>
        </w:tc>
        <w:tc>
          <w:tcPr>
            <w:tcW w:w="6627" w:type="dxa"/>
            <w:tcBorders>
              <w:top w:val="nil"/>
              <w:left w:val="nil"/>
              <w:bottom w:val="single" w:sz="4" w:space="0" w:color="auto"/>
              <w:right w:val="single" w:sz="4" w:space="0" w:color="auto"/>
            </w:tcBorders>
            <w:noWrap/>
            <w:vAlign w:val="bottom"/>
            <w:hideMark/>
          </w:tcPr>
          <w:p w14:paraId="63D632E3" w14:textId="37727AC6"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Jonava</w:t>
            </w:r>
          </w:p>
        </w:tc>
        <w:tc>
          <w:tcPr>
            <w:tcW w:w="1593" w:type="dxa"/>
            <w:tcBorders>
              <w:top w:val="nil"/>
              <w:left w:val="nil"/>
              <w:bottom w:val="single" w:sz="4" w:space="0" w:color="auto"/>
              <w:right w:val="single" w:sz="4" w:space="0" w:color="auto"/>
            </w:tcBorders>
            <w:noWrap/>
            <w:vAlign w:val="bottom"/>
            <w:hideMark/>
          </w:tcPr>
          <w:p w14:paraId="2B6B2959" w14:textId="09C79AEB"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w:t>
            </w:r>
          </w:p>
        </w:tc>
      </w:tr>
      <w:tr w:rsidR="00C575B7" w:rsidRPr="00B51414" w14:paraId="54B92EF4"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217E11E7" w14:textId="498EDB6C"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9</w:t>
            </w:r>
          </w:p>
        </w:tc>
        <w:tc>
          <w:tcPr>
            <w:tcW w:w="6627" w:type="dxa"/>
            <w:tcBorders>
              <w:top w:val="nil"/>
              <w:left w:val="nil"/>
              <w:bottom w:val="single" w:sz="4" w:space="0" w:color="auto"/>
              <w:right w:val="single" w:sz="4" w:space="0" w:color="auto"/>
            </w:tcBorders>
            <w:noWrap/>
            <w:vAlign w:val="bottom"/>
            <w:hideMark/>
          </w:tcPr>
          <w:p w14:paraId="7C817E8A" w14:textId="3DDCD78B"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Jurbarkas</w:t>
            </w:r>
          </w:p>
        </w:tc>
        <w:tc>
          <w:tcPr>
            <w:tcW w:w="1593" w:type="dxa"/>
            <w:tcBorders>
              <w:top w:val="nil"/>
              <w:left w:val="nil"/>
              <w:bottom w:val="single" w:sz="4" w:space="0" w:color="auto"/>
              <w:right w:val="single" w:sz="4" w:space="0" w:color="auto"/>
            </w:tcBorders>
            <w:noWrap/>
            <w:vAlign w:val="bottom"/>
            <w:hideMark/>
          </w:tcPr>
          <w:p w14:paraId="0EE07A1C" w14:textId="63B94C54"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w:t>
            </w:r>
          </w:p>
        </w:tc>
      </w:tr>
      <w:tr w:rsidR="00C575B7" w:rsidRPr="00B51414" w14:paraId="27CCF06B"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5F4B3BFA" w14:textId="56B21FFC"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10</w:t>
            </w:r>
          </w:p>
        </w:tc>
        <w:tc>
          <w:tcPr>
            <w:tcW w:w="6627" w:type="dxa"/>
            <w:tcBorders>
              <w:top w:val="nil"/>
              <w:left w:val="nil"/>
              <w:bottom w:val="single" w:sz="4" w:space="0" w:color="auto"/>
              <w:right w:val="single" w:sz="4" w:space="0" w:color="auto"/>
            </w:tcBorders>
            <w:noWrap/>
            <w:vAlign w:val="bottom"/>
            <w:hideMark/>
          </w:tcPr>
          <w:p w14:paraId="6448D0E4" w14:textId="5C45D2A0"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Kalvarijos sen</w:t>
            </w:r>
            <w:r w:rsidR="00BB7E84">
              <w:rPr>
                <w:rFonts w:asciiTheme="minorBidi" w:hAnsiTheme="minorBidi"/>
                <w:color w:val="000000"/>
                <w:sz w:val="18"/>
                <w:szCs w:val="18"/>
              </w:rPr>
              <w:t>.</w:t>
            </w:r>
          </w:p>
        </w:tc>
        <w:tc>
          <w:tcPr>
            <w:tcW w:w="1593" w:type="dxa"/>
            <w:tcBorders>
              <w:top w:val="nil"/>
              <w:left w:val="nil"/>
              <w:bottom w:val="single" w:sz="4" w:space="0" w:color="auto"/>
              <w:right w:val="single" w:sz="4" w:space="0" w:color="auto"/>
            </w:tcBorders>
            <w:noWrap/>
            <w:vAlign w:val="bottom"/>
            <w:hideMark/>
          </w:tcPr>
          <w:p w14:paraId="5882AA52" w14:textId="35B4CEAE"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w:t>
            </w:r>
          </w:p>
        </w:tc>
      </w:tr>
      <w:tr w:rsidR="00C575B7" w:rsidRPr="00B51414" w14:paraId="661B9325"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7C301089" w14:textId="7469A680"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11</w:t>
            </w:r>
          </w:p>
        </w:tc>
        <w:tc>
          <w:tcPr>
            <w:tcW w:w="6627" w:type="dxa"/>
            <w:tcBorders>
              <w:top w:val="nil"/>
              <w:left w:val="nil"/>
              <w:bottom w:val="single" w:sz="4" w:space="0" w:color="auto"/>
              <w:right w:val="single" w:sz="4" w:space="0" w:color="auto"/>
            </w:tcBorders>
            <w:noWrap/>
            <w:vAlign w:val="bottom"/>
            <w:hideMark/>
          </w:tcPr>
          <w:p w14:paraId="5AF7458A" w14:textId="7DAE29E0"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Kauno r. sav., Garliavos apylinkių sen</w:t>
            </w:r>
            <w:r w:rsidR="00BB7E84">
              <w:rPr>
                <w:rFonts w:asciiTheme="minorBidi" w:hAnsiTheme="minorBidi"/>
                <w:color w:val="000000"/>
                <w:sz w:val="18"/>
                <w:szCs w:val="18"/>
              </w:rPr>
              <w:t>.</w:t>
            </w:r>
          </w:p>
        </w:tc>
        <w:tc>
          <w:tcPr>
            <w:tcW w:w="1593" w:type="dxa"/>
            <w:tcBorders>
              <w:top w:val="nil"/>
              <w:left w:val="nil"/>
              <w:bottom w:val="single" w:sz="4" w:space="0" w:color="auto"/>
              <w:right w:val="single" w:sz="4" w:space="0" w:color="auto"/>
            </w:tcBorders>
            <w:noWrap/>
            <w:vAlign w:val="bottom"/>
            <w:hideMark/>
          </w:tcPr>
          <w:p w14:paraId="5B339D04" w14:textId="7AC6B2CF"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6</w:t>
            </w:r>
          </w:p>
        </w:tc>
      </w:tr>
      <w:tr w:rsidR="00C575B7" w:rsidRPr="00B51414" w14:paraId="28478C79" w14:textId="77777777" w:rsidTr="00BB7E84">
        <w:trPr>
          <w:trHeight w:val="136"/>
        </w:trPr>
        <w:tc>
          <w:tcPr>
            <w:tcW w:w="739" w:type="dxa"/>
            <w:tcBorders>
              <w:top w:val="nil"/>
              <w:left w:val="single" w:sz="4" w:space="0" w:color="auto"/>
              <w:bottom w:val="single" w:sz="4" w:space="0" w:color="auto"/>
              <w:right w:val="single" w:sz="4" w:space="0" w:color="auto"/>
            </w:tcBorders>
            <w:noWrap/>
            <w:vAlign w:val="bottom"/>
            <w:hideMark/>
          </w:tcPr>
          <w:p w14:paraId="4AE8D379" w14:textId="33C6B579"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12</w:t>
            </w:r>
          </w:p>
        </w:tc>
        <w:tc>
          <w:tcPr>
            <w:tcW w:w="6627" w:type="dxa"/>
            <w:tcBorders>
              <w:top w:val="nil"/>
              <w:left w:val="nil"/>
              <w:bottom w:val="single" w:sz="4" w:space="0" w:color="auto"/>
              <w:right w:val="single" w:sz="4" w:space="0" w:color="auto"/>
            </w:tcBorders>
            <w:noWrap/>
            <w:vAlign w:val="bottom"/>
            <w:hideMark/>
          </w:tcPr>
          <w:p w14:paraId="6105AB69" w14:textId="1D8969D8"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Kauno r. sav., Babtų sen., Sitkūnų k.</w:t>
            </w:r>
          </w:p>
        </w:tc>
        <w:tc>
          <w:tcPr>
            <w:tcW w:w="1593" w:type="dxa"/>
            <w:tcBorders>
              <w:top w:val="nil"/>
              <w:left w:val="nil"/>
              <w:bottom w:val="single" w:sz="4" w:space="0" w:color="auto"/>
              <w:right w:val="single" w:sz="4" w:space="0" w:color="auto"/>
            </w:tcBorders>
            <w:noWrap/>
            <w:vAlign w:val="bottom"/>
            <w:hideMark/>
          </w:tcPr>
          <w:p w14:paraId="318DCEE9" w14:textId="7173D0E3"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5</w:t>
            </w:r>
          </w:p>
        </w:tc>
      </w:tr>
      <w:tr w:rsidR="00C575B7" w:rsidRPr="00B51414" w14:paraId="27F40002"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5BE4D0E7" w14:textId="0321810A"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13</w:t>
            </w:r>
          </w:p>
        </w:tc>
        <w:tc>
          <w:tcPr>
            <w:tcW w:w="6627" w:type="dxa"/>
            <w:tcBorders>
              <w:top w:val="nil"/>
              <w:left w:val="nil"/>
              <w:bottom w:val="single" w:sz="4" w:space="0" w:color="auto"/>
              <w:right w:val="single" w:sz="4" w:space="0" w:color="auto"/>
            </w:tcBorders>
            <w:noWrap/>
            <w:vAlign w:val="bottom"/>
            <w:hideMark/>
          </w:tcPr>
          <w:p w14:paraId="742F0AAD" w14:textId="3BAE3380" w:rsidR="00C575B7" w:rsidRPr="00B6584E" w:rsidRDefault="00C575B7" w:rsidP="00C575B7">
            <w:pPr>
              <w:spacing w:after="0" w:line="240" w:lineRule="auto"/>
              <w:rPr>
                <w:rFonts w:asciiTheme="minorBidi" w:eastAsia="Times New Roman" w:hAnsiTheme="minorBidi"/>
                <w:color w:val="000000"/>
                <w:sz w:val="18"/>
                <w:szCs w:val="18"/>
                <w:lang w:val="pt-PT"/>
              </w:rPr>
            </w:pPr>
            <w:r w:rsidRPr="00B6584E">
              <w:rPr>
                <w:rFonts w:asciiTheme="minorBidi" w:hAnsiTheme="minorBidi"/>
                <w:color w:val="000000"/>
                <w:sz w:val="18"/>
                <w:szCs w:val="18"/>
              </w:rPr>
              <w:t>Kaunas</w:t>
            </w:r>
          </w:p>
        </w:tc>
        <w:tc>
          <w:tcPr>
            <w:tcW w:w="1593" w:type="dxa"/>
            <w:tcBorders>
              <w:top w:val="nil"/>
              <w:left w:val="nil"/>
              <w:bottom w:val="single" w:sz="4" w:space="0" w:color="auto"/>
              <w:right w:val="single" w:sz="4" w:space="0" w:color="auto"/>
            </w:tcBorders>
            <w:noWrap/>
            <w:vAlign w:val="bottom"/>
            <w:hideMark/>
          </w:tcPr>
          <w:p w14:paraId="4BB98A1B" w14:textId="7C7C06A7"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14</w:t>
            </w:r>
          </w:p>
        </w:tc>
      </w:tr>
      <w:tr w:rsidR="00C575B7" w:rsidRPr="00B51414" w14:paraId="214C8796"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56B10A2B" w14:textId="3D1826B6"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14</w:t>
            </w:r>
          </w:p>
        </w:tc>
        <w:tc>
          <w:tcPr>
            <w:tcW w:w="6627" w:type="dxa"/>
            <w:tcBorders>
              <w:top w:val="nil"/>
              <w:left w:val="nil"/>
              <w:bottom w:val="single" w:sz="4" w:space="0" w:color="auto"/>
              <w:right w:val="single" w:sz="4" w:space="0" w:color="auto"/>
            </w:tcBorders>
            <w:noWrap/>
            <w:vAlign w:val="bottom"/>
            <w:hideMark/>
          </w:tcPr>
          <w:p w14:paraId="60DFEB5C" w14:textId="24FA7989"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Kėdainiai</w:t>
            </w:r>
          </w:p>
        </w:tc>
        <w:tc>
          <w:tcPr>
            <w:tcW w:w="1593" w:type="dxa"/>
            <w:tcBorders>
              <w:top w:val="nil"/>
              <w:left w:val="nil"/>
              <w:bottom w:val="single" w:sz="4" w:space="0" w:color="auto"/>
              <w:right w:val="single" w:sz="4" w:space="0" w:color="auto"/>
            </w:tcBorders>
            <w:noWrap/>
            <w:vAlign w:val="bottom"/>
            <w:hideMark/>
          </w:tcPr>
          <w:p w14:paraId="09551D2A" w14:textId="1049455F"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w:t>
            </w:r>
          </w:p>
        </w:tc>
      </w:tr>
      <w:tr w:rsidR="00C575B7" w:rsidRPr="00B51414" w14:paraId="02AA1473"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0FFA493B" w14:textId="65F71969"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15</w:t>
            </w:r>
          </w:p>
        </w:tc>
        <w:tc>
          <w:tcPr>
            <w:tcW w:w="6627" w:type="dxa"/>
            <w:tcBorders>
              <w:top w:val="nil"/>
              <w:left w:val="nil"/>
              <w:bottom w:val="single" w:sz="4" w:space="0" w:color="auto"/>
              <w:right w:val="single" w:sz="4" w:space="0" w:color="auto"/>
            </w:tcBorders>
            <w:noWrap/>
            <w:vAlign w:val="bottom"/>
            <w:hideMark/>
          </w:tcPr>
          <w:p w14:paraId="0FD817B5" w14:textId="381553E9"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Klaipėda</w:t>
            </w:r>
          </w:p>
        </w:tc>
        <w:tc>
          <w:tcPr>
            <w:tcW w:w="1593" w:type="dxa"/>
            <w:tcBorders>
              <w:top w:val="nil"/>
              <w:left w:val="nil"/>
              <w:bottom w:val="single" w:sz="4" w:space="0" w:color="auto"/>
              <w:right w:val="single" w:sz="4" w:space="0" w:color="auto"/>
            </w:tcBorders>
            <w:noWrap/>
            <w:vAlign w:val="bottom"/>
            <w:hideMark/>
          </w:tcPr>
          <w:p w14:paraId="701221DD" w14:textId="5BECF4E0"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r>
      <w:tr w:rsidR="00C575B7" w:rsidRPr="00B51414" w14:paraId="3C13BEB7"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51DF2850" w14:textId="2C7B0AA5"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16</w:t>
            </w:r>
          </w:p>
        </w:tc>
        <w:tc>
          <w:tcPr>
            <w:tcW w:w="6627" w:type="dxa"/>
            <w:tcBorders>
              <w:top w:val="nil"/>
              <w:left w:val="nil"/>
              <w:bottom w:val="single" w:sz="4" w:space="0" w:color="auto"/>
              <w:right w:val="single" w:sz="4" w:space="0" w:color="auto"/>
            </w:tcBorders>
            <w:noWrap/>
            <w:vAlign w:val="bottom"/>
            <w:hideMark/>
          </w:tcPr>
          <w:p w14:paraId="791A692A" w14:textId="2540F500"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Šilalės r., Bilionių sen</w:t>
            </w:r>
            <w:r w:rsidR="00BB7E84">
              <w:rPr>
                <w:rFonts w:asciiTheme="minorBidi" w:hAnsiTheme="minorBidi"/>
                <w:color w:val="000000"/>
                <w:sz w:val="18"/>
                <w:szCs w:val="18"/>
              </w:rPr>
              <w:t>.</w:t>
            </w:r>
          </w:p>
        </w:tc>
        <w:tc>
          <w:tcPr>
            <w:tcW w:w="1593" w:type="dxa"/>
            <w:tcBorders>
              <w:top w:val="nil"/>
              <w:left w:val="nil"/>
              <w:bottom w:val="single" w:sz="4" w:space="0" w:color="auto"/>
              <w:right w:val="single" w:sz="4" w:space="0" w:color="auto"/>
            </w:tcBorders>
            <w:noWrap/>
            <w:vAlign w:val="bottom"/>
            <w:hideMark/>
          </w:tcPr>
          <w:p w14:paraId="05417AE1" w14:textId="42F0DEBA"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r>
      <w:tr w:rsidR="00C575B7" w:rsidRPr="00B51414" w14:paraId="0C83BCFC"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5C883610" w14:textId="2D9D634F"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17</w:t>
            </w:r>
          </w:p>
        </w:tc>
        <w:tc>
          <w:tcPr>
            <w:tcW w:w="6627" w:type="dxa"/>
            <w:tcBorders>
              <w:top w:val="nil"/>
              <w:left w:val="nil"/>
              <w:bottom w:val="single" w:sz="4" w:space="0" w:color="auto"/>
              <w:right w:val="single" w:sz="4" w:space="0" w:color="auto"/>
            </w:tcBorders>
            <w:noWrap/>
            <w:vAlign w:val="bottom"/>
            <w:hideMark/>
          </w:tcPr>
          <w:p w14:paraId="708EFDDE" w14:textId="4803D54B"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Marijampolė</w:t>
            </w:r>
          </w:p>
        </w:tc>
        <w:tc>
          <w:tcPr>
            <w:tcW w:w="1593" w:type="dxa"/>
            <w:tcBorders>
              <w:top w:val="nil"/>
              <w:left w:val="nil"/>
              <w:bottom w:val="single" w:sz="4" w:space="0" w:color="auto"/>
              <w:right w:val="single" w:sz="4" w:space="0" w:color="auto"/>
            </w:tcBorders>
            <w:noWrap/>
            <w:vAlign w:val="bottom"/>
            <w:hideMark/>
          </w:tcPr>
          <w:p w14:paraId="38AE29BB" w14:textId="78797DA0"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5</w:t>
            </w:r>
          </w:p>
        </w:tc>
      </w:tr>
      <w:tr w:rsidR="00C575B7" w:rsidRPr="00B51414" w14:paraId="367C1FF9"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34F5BF0D" w14:textId="67D56B31"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18</w:t>
            </w:r>
          </w:p>
        </w:tc>
        <w:tc>
          <w:tcPr>
            <w:tcW w:w="6627" w:type="dxa"/>
            <w:tcBorders>
              <w:top w:val="nil"/>
              <w:left w:val="nil"/>
              <w:bottom w:val="single" w:sz="4" w:space="0" w:color="auto"/>
              <w:right w:val="single" w:sz="4" w:space="0" w:color="auto"/>
            </w:tcBorders>
            <w:noWrap/>
            <w:vAlign w:val="bottom"/>
            <w:hideMark/>
          </w:tcPr>
          <w:p w14:paraId="52AF35B4" w14:textId="561A8559"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Mažeikiai</w:t>
            </w:r>
          </w:p>
        </w:tc>
        <w:tc>
          <w:tcPr>
            <w:tcW w:w="1593" w:type="dxa"/>
            <w:tcBorders>
              <w:top w:val="nil"/>
              <w:left w:val="nil"/>
              <w:bottom w:val="single" w:sz="4" w:space="0" w:color="auto"/>
              <w:right w:val="single" w:sz="4" w:space="0" w:color="auto"/>
            </w:tcBorders>
            <w:noWrap/>
            <w:vAlign w:val="bottom"/>
            <w:hideMark/>
          </w:tcPr>
          <w:p w14:paraId="26AC2E62" w14:textId="6141FC58"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r>
      <w:tr w:rsidR="00C575B7" w:rsidRPr="00B51414" w14:paraId="780939F8"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52E35A0A" w14:textId="3B7AB188"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19</w:t>
            </w:r>
          </w:p>
        </w:tc>
        <w:tc>
          <w:tcPr>
            <w:tcW w:w="6627" w:type="dxa"/>
            <w:tcBorders>
              <w:top w:val="nil"/>
              <w:left w:val="nil"/>
              <w:bottom w:val="single" w:sz="4" w:space="0" w:color="auto"/>
              <w:right w:val="single" w:sz="4" w:space="0" w:color="auto"/>
            </w:tcBorders>
            <w:noWrap/>
            <w:vAlign w:val="bottom"/>
            <w:hideMark/>
          </w:tcPr>
          <w:p w14:paraId="77020F84" w14:textId="527A7EC6"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Molėtai</w:t>
            </w:r>
          </w:p>
        </w:tc>
        <w:tc>
          <w:tcPr>
            <w:tcW w:w="1593" w:type="dxa"/>
            <w:tcBorders>
              <w:top w:val="nil"/>
              <w:left w:val="nil"/>
              <w:bottom w:val="single" w:sz="4" w:space="0" w:color="auto"/>
              <w:right w:val="single" w:sz="4" w:space="0" w:color="auto"/>
            </w:tcBorders>
            <w:noWrap/>
            <w:vAlign w:val="bottom"/>
            <w:hideMark/>
          </w:tcPr>
          <w:p w14:paraId="251A2BA6" w14:textId="3D9BD729"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r>
      <w:tr w:rsidR="00C575B7" w:rsidRPr="00B51414" w14:paraId="2922D330"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1501E7EA" w14:textId="1E9A14F1"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20</w:t>
            </w:r>
          </w:p>
        </w:tc>
        <w:tc>
          <w:tcPr>
            <w:tcW w:w="6627" w:type="dxa"/>
            <w:tcBorders>
              <w:top w:val="nil"/>
              <w:left w:val="nil"/>
              <w:bottom w:val="single" w:sz="4" w:space="0" w:color="auto"/>
              <w:right w:val="single" w:sz="4" w:space="0" w:color="auto"/>
            </w:tcBorders>
            <w:noWrap/>
            <w:vAlign w:val="bottom"/>
            <w:hideMark/>
          </w:tcPr>
          <w:p w14:paraId="052AC990" w14:textId="405E4ACC" w:rsidR="00C575B7" w:rsidRPr="00B6584E" w:rsidRDefault="00C575B7" w:rsidP="00C575B7">
            <w:pPr>
              <w:spacing w:after="0" w:line="240" w:lineRule="auto"/>
              <w:rPr>
                <w:rFonts w:asciiTheme="minorBidi" w:eastAsia="Times New Roman" w:hAnsiTheme="minorBidi"/>
                <w:color w:val="000000"/>
                <w:sz w:val="18"/>
                <w:szCs w:val="18"/>
                <w:lang w:val="pt-PT"/>
              </w:rPr>
            </w:pPr>
            <w:r w:rsidRPr="00B6584E">
              <w:rPr>
                <w:rFonts w:asciiTheme="minorBidi" w:hAnsiTheme="minorBidi"/>
                <w:color w:val="000000"/>
                <w:sz w:val="18"/>
                <w:szCs w:val="18"/>
              </w:rPr>
              <w:t>Naujoji Akmenė</w:t>
            </w:r>
          </w:p>
        </w:tc>
        <w:tc>
          <w:tcPr>
            <w:tcW w:w="1593" w:type="dxa"/>
            <w:tcBorders>
              <w:top w:val="nil"/>
              <w:left w:val="nil"/>
              <w:bottom w:val="single" w:sz="4" w:space="0" w:color="auto"/>
              <w:right w:val="single" w:sz="4" w:space="0" w:color="auto"/>
            </w:tcBorders>
            <w:noWrap/>
            <w:vAlign w:val="bottom"/>
            <w:hideMark/>
          </w:tcPr>
          <w:p w14:paraId="55834CB6" w14:textId="6F7C147A"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w:t>
            </w:r>
          </w:p>
        </w:tc>
      </w:tr>
      <w:tr w:rsidR="00C575B7" w:rsidRPr="00B51414" w14:paraId="2734211C"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380C8F96" w14:textId="062A8F4C"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21</w:t>
            </w:r>
          </w:p>
        </w:tc>
        <w:tc>
          <w:tcPr>
            <w:tcW w:w="6627" w:type="dxa"/>
            <w:tcBorders>
              <w:top w:val="nil"/>
              <w:left w:val="nil"/>
              <w:bottom w:val="single" w:sz="4" w:space="0" w:color="auto"/>
              <w:right w:val="single" w:sz="4" w:space="0" w:color="auto"/>
            </w:tcBorders>
            <w:noWrap/>
            <w:vAlign w:val="bottom"/>
            <w:hideMark/>
          </w:tcPr>
          <w:p w14:paraId="54ED3B57" w14:textId="7C6837EB"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Neringa</w:t>
            </w:r>
          </w:p>
        </w:tc>
        <w:tc>
          <w:tcPr>
            <w:tcW w:w="1593" w:type="dxa"/>
            <w:tcBorders>
              <w:top w:val="nil"/>
              <w:left w:val="nil"/>
              <w:bottom w:val="single" w:sz="4" w:space="0" w:color="auto"/>
              <w:right w:val="single" w:sz="4" w:space="0" w:color="auto"/>
            </w:tcBorders>
            <w:noWrap/>
            <w:vAlign w:val="bottom"/>
            <w:hideMark/>
          </w:tcPr>
          <w:p w14:paraId="2C0A6E3F" w14:textId="7D231E09"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w:t>
            </w:r>
          </w:p>
        </w:tc>
      </w:tr>
      <w:tr w:rsidR="00C575B7" w:rsidRPr="00B51414" w14:paraId="1F24F6D6"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15E6E7D2" w14:textId="474441B8"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22</w:t>
            </w:r>
          </w:p>
        </w:tc>
        <w:tc>
          <w:tcPr>
            <w:tcW w:w="6627" w:type="dxa"/>
            <w:tcBorders>
              <w:top w:val="nil"/>
              <w:left w:val="nil"/>
              <w:bottom w:val="single" w:sz="4" w:space="0" w:color="auto"/>
              <w:right w:val="single" w:sz="4" w:space="0" w:color="auto"/>
            </w:tcBorders>
            <w:noWrap/>
            <w:vAlign w:val="bottom"/>
            <w:hideMark/>
          </w:tcPr>
          <w:p w14:paraId="5658230D" w14:textId="45361AF9"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Plungės r. Sav., Babrungo sen</w:t>
            </w:r>
            <w:r w:rsidR="00BB7E84">
              <w:rPr>
                <w:rFonts w:asciiTheme="minorBidi" w:hAnsiTheme="minorBidi"/>
                <w:color w:val="000000"/>
                <w:sz w:val="18"/>
                <w:szCs w:val="18"/>
              </w:rPr>
              <w:t>.</w:t>
            </w:r>
          </w:p>
        </w:tc>
        <w:tc>
          <w:tcPr>
            <w:tcW w:w="1593" w:type="dxa"/>
            <w:tcBorders>
              <w:top w:val="nil"/>
              <w:left w:val="nil"/>
              <w:bottom w:val="single" w:sz="4" w:space="0" w:color="auto"/>
              <w:right w:val="single" w:sz="4" w:space="0" w:color="auto"/>
            </w:tcBorders>
            <w:noWrap/>
            <w:vAlign w:val="bottom"/>
            <w:hideMark/>
          </w:tcPr>
          <w:p w14:paraId="0E4599AB" w14:textId="51D10078"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5</w:t>
            </w:r>
          </w:p>
        </w:tc>
      </w:tr>
      <w:tr w:rsidR="00C575B7" w:rsidRPr="00B51414" w14:paraId="0A0B9AB9"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681E2EAE" w14:textId="5A0BD0F0"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23</w:t>
            </w:r>
          </w:p>
        </w:tc>
        <w:tc>
          <w:tcPr>
            <w:tcW w:w="6627" w:type="dxa"/>
            <w:tcBorders>
              <w:top w:val="nil"/>
              <w:left w:val="nil"/>
              <w:bottom w:val="single" w:sz="4" w:space="0" w:color="auto"/>
              <w:right w:val="single" w:sz="4" w:space="0" w:color="auto"/>
            </w:tcBorders>
            <w:noWrap/>
            <w:vAlign w:val="bottom"/>
            <w:hideMark/>
          </w:tcPr>
          <w:p w14:paraId="68F1B93A" w14:textId="1AC17DBC"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 xml:space="preserve">Panevežio r. </w:t>
            </w:r>
            <w:r w:rsidR="00BB7E84">
              <w:rPr>
                <w:rFonts w:asciiTheme="minorBidi" w:hAnsiTheme="minorBidi"/>
                <w:color w:val="000000"/>
                <w:sz w:val="18"/>
                <w:szCs w:val="18"/>
              </w:rPr>
              <w:t>s</w:t>
            </w:r>
            <w:r w:rsidRPr="00B6584E">
              <w:rPr>
                <w:rFonts w:asciiTheme="minorBidi" w:hAnsiTheme="minorBidi"/>
                <w:color w:val="000000"/>
                <w:sz w:val="18"/>
                <w:szCs w:val="18"/>
              </w:rPr>
              <w:t>av.</w:t>
            </w:r>
          </w:p>
        </w:tc>
        <w:tc>
          <w:tcPr>
            <w:tcW w:w="1593" w:type="dxa"/>
            <w:tcBorders>
              <w:top w:val="nil"/>
              <w:left w:val="nil"/>
              <w:bottom w:val="single" w:sz="4" w:space="0" w:color="auto"/>
              <w:right w:val="single" w:sz="4" w:space="0" w:color="auto"/>
            </w:tcBorders>
            <w:noWrap/>
            <w:vAlign w:val="bottom"/>
            <w:hideMark/>
          </w:tcPr>
          <w:p w14:paraId="1C5BD51E" w14:textId="56024296"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6</w:t>
            </w:r>
          </w:p>
        </w:tc>
      </w:tr>
      <w:tr w:rsidR="00C575B7" w:rsidRPr="00B51414" w14:paraId="21A8921B"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7A3B4EDF" w14:textId="2FC1529A"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24</w:t>
            </w:r>
          </w:p>
        </w:tc>
        <w:tc>
          <w:tcPr>
            <w:tcW w:w="6627" w:type="dxa"/>
            <w:tcBorders>
              <w:top w:val="nil"/>
              <w:left w:val="nil"/>
              <w:bottom w:val="single" w:sz="4" w:space="0" w:color="auto"/>
              <w:right w:val="single" w:sz="4" w:space="0" w:color="auto"/>
            </w:tcBorders>
            <w:noWrap/>
            <w:vAlign w:val="bottom"/>
            <w:hideMark/>
          </w:tcPr>
          <w:p w14:paraId="504DAC88" w14:textId="0C01609A"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 xml:space="preserve">Panevėžys </w:t>
            </w:r>
          </w:p>
        </w:tc>
        <w:tc>
          <w:tcPr>
            <w:tcW w:w="1593" w:type="dxa"/>
            <w:tcBorders>
              <w:top w:val="nil"/>
              <w:left w:val="nil"/>
              <w:bottom w:val="single" w:sz="4" w:space="0" w:color="auto"/>
              <w:right w:val="single" w:sz="4" w:space="0" w:color="auto"/>
            </w:tcBorders>
            <w:noWrap/>
            <w:vAlign w:val="bottom"/>
            <w:hideMark/>
          </w:tcPr>
          <w:p w14:paraId="4EE0D06C" w14:textId="33886262"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w:t>
            </w:r>
          </w:p>
        </w:tc>
      </w:tr>
      <w:tr w:rsidR="00C575B7" w:rsidRPr="00B51414" w14:paraId="7C01AEE4"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5AF9EB9A" w14:textId="123306D2"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25</w:t>
            </w:r>
          </w:p>
        </w:tc>
        <w:tc>
          <w:tcPr>
            <w:tcW w:w="6627" w:type="dxa"/>
            <w:tcBorders>
              <w:top w:val="nil"/>
              <w:left w:val="nil"/>
              <w:bottom w:val="single" w:sz="4" w:space="0" w:color="auto"/>
              <w:right w:val="single" w:sz="4" w:space="0" w:color="auto"/>
            </w:tcBorders>
            <w:noWrap/>
            <w:vAlign w:val="bottom"/>
            <w:hideMark/>
          </w:tcPr>
          <w:p w14:paraId="40D04BF6" w14:textId="2BE3BC7A"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Raseiniai</w:t>
            </w:r>
          </w:p>
        </w:tc>
        <w:tc>
          <w:tcPr>
            <w:tcW w:w="1593" w:type="dxa"/>
            <w:tcBorders>
              <w:top w:val="nil"/>
              <w:left w:val="nil"/>
              <w:bottom w:val="single" w:sz="4" w:space="0" w:color="auto"/>
              <w:right w:val="single" w:sz="4" w:space="0" w:color="auto"/>
            </w:tcBorders>
            <w:noWrap/>
            <w:vAlign w:val="bottom"/>
            <w:hideMark/>
          </w:tcPr>
          <w:p w14:paraId="11FEEE1E" w14:textId="7A62CB5C"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r>
      <w:tr w:rsidR="00C575B7" w:rsidRPr="00B51414" w14:paraId="735D0010"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679F514B" w14:textId="3B20875A"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26</w:t>
            </w:r>
          </w:p>
        </w:tc>
        <w:tc>
          <w:tcPr>
            <w:tcW w:w="6627" w:type="dxa"/>
            <w:tcBorders>
              <w:top w:val="nil"/>
              <w:left w:val="nil"/>
              <w:bottom w:val="single" w:sz="4" w:space="0" w:color="auto"/>
              <w:right w:val="single" w:sz="4" w:space="0" w:color="auto"/>
            </w:tcBorders>
            <w:noWrap/>
            <w:vAlign w:val="bottom"/>
            <w:hideMark/>
          </w:tcPr>
          <w:p w14:paraId="65FE9CCF" w14:textId="5AC26790"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Rokiškis</w:t>
            </w:r>
          </w:p>
        </w:tc>
        <w:tc>
          <w:tcPr>
            <w:tcW w:w="1593" w:type="dxa"/>
            <w:tcBorders>
              <w:top w:val="nil"/>
              <w:left w:val="nil"/>
              <w:bottom w:val="single" w:sz="4" w:space="0" w:color="auto"/>
              <w:right w:val="single" w:sz="4" w:space="0" w:color="auto"/>
            </w:tcBorders>
            <w:noWrap/>
            <w:vAlign w:val="bottom"/>
            <w:hideMark/>
          </w:tcPr>
          <w:p w14:paraId="73D2A6FC" w14:textId="03F6AA1A"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r>
      <w:tr w:rsidR="00C575B7" w:rsidRPr="00B51414" w14:paraId="2EC03B9C"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51D86304" w14:textId="28E86710"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27</w:t>
            </w:r>
          </w:p>
        </w:tc>
        <w:tc>
          <w:tcPr>
            <w:tcW w:w="6627" w:type="dxa"/>
            <w:tcBorders>
              <w:top w:val="nil"/>
              <w:left w:val="nil"/>
              <w:bottom w:val="single" w:sz="4" w:space="0" w:color="auto"/>
              <w:right w:val="single" w:sz="4" w:space="0" w:color="auto"/>
            </w:tcBorders>
            <w:noWrap/>
            <w:vAlign w:val="bottom"/>
            <w:hideMark/>
          </w:tcPr>
          <w:p w14:paraId="755B7E5F" w14:textId="6F0BF7F2"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Šalčininkų r. sav.</w:t>
            </w:r>
          </w:p>
        </w:tc>
        <w:tc>
          <w:tcPr>
            <w:tcW w:w="1593" w:type="dxa"/>
            <w:tcBorders>
              <w:top w:val="nil"/>
              <w:left w:val="nil"/>
              <w:bottom w:val="single" w:sz="4" w:space="0" w:color="auto"/>
              <w:right w:val="single" w:sz="4" w:space="0" w:color="auto"/>
            </w:tcBorders>
            <w:noWrap/>
            <w:vAlign w:val="bottom"/>
            <w:hideMark/>
          </w:tcPr>
          <w:p w14:paraId="520BEE42" w14:textId="3A072E75"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w:t>
            </w:r>
          </w:p>
        </w:tc>
      </w:tr>
      <w:tr w:rsidR="00C575B7" w:rsidRPr="00B51414" w14:paraId="4C0F31B4"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1FBB9D26" w14:textId="408E2322"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28</w:t>
            </w:r>
          </w:p>
        </w:tc>
        <w:tc>
          <w:tcPr>
            <w:tcW w:w="6627" w:type="dxa"/>
            <w:tcBorders>
              <w:top w:val="nil"/>
              <w:left w:val="nil"/>
              <w:bottom w:val="single" w:sz="4" w:space="0" w:color="auto"/>
              <w:right w:val="single" w:sz="4" w:space="0" w:color="auto"/>
            </w:tcBorders>
            <w:noWrap/>
            <w:vAlign w:val="bottom"/>
            <w:hideMark/>
          </w:tcPr>
          <w:p w14:paraId="7B888D99" w14:textId="3933E9B0"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Radviliškio r. sav., Šeduva</w:t>
            </w:r>
          </w:p>
        </w:tc>
        <w:tc>
          <w:tcPr>
            <w:tcW w:w="1593" w:type="dxa"/>
            <w:tcBorders>
              <w:top w:val="nil"/>
              <w:left w:val="nil"/>
              <w:bottom w:val="single" w:sz="4" w:space="0" w:color="auto"/>
              <w:right w:val="single" w:sz="4" w:space="0" w:color="auto"/>
            </w:tcBorders>
            <w:noWrap/>
            <w:vAlign w:val="bottom"/>
            <w:hideMark/>
          </w:tcPr>
          <w:p w14:paraId="40AD1BC5" w14:textId="56A23239"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5</w:t>
            </w:r>
          </w:p>
        </w:tc>
      </w:tr>
      <w:tr w:rsidR="00C575B7" w:rsidRPr="00B51414" w14:paraId="390CEDB6"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7DF297C2" w14:textId="276D9285"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29</w:t>
            </w:r>
          </w:p>
        </w:tc>
        <w:tc>
          <w:tcPr>
            <w:tcW w:w="6627" w:type="dxa"/>
            <w:tcBorders>
              <w:top w:val="nil"/>
              <w:left w:val="nil"/>
              <w:bottom w:val="single" w:sz="4" w:space="0" w:color="auto"/>
              <w:right w:val="single" w:sz="4" w:space="0" w:color="auto"/>
            </w:tcBorders>
            <w:noWrap/>
            <w:vAlign w:val="bottom"/>
            <w:hideMark/>
          </w:tcPr>
          <w:p w14:paraId="5EB4F7B8" w14:textId="1798D8A3"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Šiaulių r. sav., Bubių sen.</w:t>
            </w:r>
          </w:p>
        </w:tc>
        <w:tc>
          <w:tcPr>
            <w:tcW w:w="1593" w:type="dxa"/>
            <w:tcBorders>
              <w:top w:val="nil"/>
              <w:left w:val="nil"/>
              <w:bottom w:val="single" w:sz="4" w:space="0" w:color="auto"/>
              <w:right w:val="single" w:sz="4" w:space="0" w:color="auto"/>
            </w:tcBorders>
            <w:noWrap/>
            <w:vAlign w:val="bottom"/>
            <w:hideMark/>
          </w:tcPr>
          <w:p w14:paraId="5F902CA0" w14:textId="181EC101"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9</w:t>
            </w:r>
          </w:p>
        </w:tc>
      </w:tr>
      <w:tr w:rsidR="00C575B7" w:rsidRPr="00B51414" w14:paraId="454475D7"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4008350F" w14:textId="6EDEFF14"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30</w:t>
            </w:r>
          </w:p>
        </w:tc>
        <w:tc>
          <w:tcPr>
            <w:tcW w:w="6627" w:type="dxa"/>
            <w:tcBorders>
              <w:top w:val="nil"/>
              <w:left w:val="nil"/>
              <w:bottom w:val="single" w:sz="4" w:space="0" w:color="auto"/>
              <w:right w:val="single" w:sz="4" w:space="0" w:color="auto"/>
            </w:tcBorders>
            <w:noWrap/>
            <w:vAlign w:val="bottom"/>
            <w:hideMark/>
          </w:tcPr>
          <w:p w14:paraId="15E86767" w14:textId="5DBB9491"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Šiauliai</w:t>
            </w:r>
          </w:p>
        </w:tc>
        <w:tc>
          <w:tcPr>
            <w:tcW w:w="1593" w:type="dxa"/>
            <w:tcBorders>
              <w:top w:val="nil"/>
              <w:left w:val="nil"/>
              <w:bottom w:val="single" w:sz="4" w:space="0" w:color="auto"/>
              <w:right w:val="single" w:sz="4" w:space="0" w:color="auto"/>
            </w:tcBorders>
            <w:noWrap/>
            <w:vAlign w:val="bottom"/>
            <w:hideMark/>
          </w:tcPr>
          <w:p w14:paraId="0FD3A3ED" w14:textId="3ECB96A8"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w:t>
            </w:r>
          </w:p>
        </w:tc>
      </w:tr>
      <w:tr w:rsidR="00C575B7" w:rsidRPr="00B51414" w14:paraId="1C87143F"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6E69A287" w14:textId="235F7C2E"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31</w:t>
            </w:r>
          </w:p>
        </w:tc>
        <w:tc>
          <w:tcPr>
            <w:tcW w:w="6627" w:type="dxa"/>
            <w:tcBorders>
              <w:top w:val="nil"/>
              <w:left w:val="nil"/>
              <w:bottom w:val="single" w:sz="4" w:space="0" w:color="auto"/>
              <w:right w:val="single" w:sz="4" w:space="0" w:color="auto"/>
            </w:tcBorders>
            <w:noWrap/>
            <w:vAlign w:val="bottom"/>
            <w:hideMark/>
          </w:tcPr>
          <w:p w14:paraId="658D04AF" w14:textId="003F7717"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Skuodas</w:t>
            </w:r>
          </w:p>
        </w:tc>
        <w:tc>
          <w:tcPr>
            <w:tcW w:w="1593" w:type="dxa"/>
            <w:tcBorders>
              <w:top w:val="nil"/>
              <w:left w:val="nil"/>
              <w:bottom w:val="single" w:sz="4" w:space="0" w:color="auto"/>
              <w:right w:val="single" w:sz="4" w:space="0" w:color="auto"/>
            </w:tcBorders>
            <w:noWrap/>
            <w:vAlign w:val="bottom"/>
            <w:hideMark/>
          </w:tcPr>
          <w:p w14:paraId="6DF9A049" w14:textId="266587A6"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w:t>
            </w:r>
          </w:p>
        </w:tc>
      </w:tr>
      <w:tr w:rsidR="00C575B7" w:rsidRPr="00B51414" w14:paraId="4C138F7B"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052074F4" w14:textId="2011B470"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32</w:t>
            </w:r>
          </w:p>
        </w:tc>
        <w:tc>
          <w:tcPr>
            <w:tcW w:w="6627" w:type="dxa"/>
            <w:tcBorders>
              <w:top w:val="nil"/>
              <w:left w:val="nil"/>
              <w:bottom w:val="single" w:sz="4" w:space="0" w:color="auto"/>
              <w:right w:val="single" w:sz="4" w:space="0" w:color="auto"/>
            </w:tcBorders>
            <w:noWrap/>
            <w:vAlign w:val="bottom"/>
            <w:hideMark/>
          </w:tcPr>
          <w:p w14:paraId="493373BB" w14:textId="1DC85CDD"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Šilutės r. sav., Švėkšnos sen</w:t>
            </w:r>
            <w:r w:rsidR="00BB7E84">
              <w:rPr>
                <w:rFonts w:asciiTheme="minorBidi" w:hAnsiTheme="minorBidi"/>
                <w:color w:val="000000"/>
                <w:sz w:val="18"/>
                <w:szCs w:val="18"/>
              </w:rPr>
              <w:t>.</w:t>
            </w:r>
          </w:p>
        </w:tc>
        <w:tc>
          <w:tcPr>
            <w:tcW w:w="1593" w:type="dxa"/>
            <w:tcBorders>
              <w:top w:val="nil"/>
              <w:left w:val="nil"/>
              <w:bottom w:val="single" w:sz="4" w:space="0" w:color="auto"/>
              <w:right w:val="single" w:sz="4" w:space="0" w:color="auto"/>
            </w:tcBorders>
            <w:noWrap/>
            <w:vAlign w:val="bottom"/>
            <w:hideMark/>
          </w:tcPr>
          <w:p w14:paraId="55EBA486" w14:textId="62996A4E"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w:t>
            </w:r>
          </w:p>
        </w:tc>
      </w:tr>
      <w:tr w:rsidR="00C575B7" w:rsidRPr="00B51414" w14:paraId="1B96EB32"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2574439E" w14:textId="3290201B"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33</w:t>
            </w:r>
          </w:p>
        </w:tc>
        <w:tc>
          <w:tcPr>
            <w:tcW w:w="6627" w:type="dxa"/>
            <w:tcBorders>
              <w:top w:val="nil"/>
              <w:left w:val="nil"/>
              <w:bottom w:val="single" w:sz="4" w:space="0" w:color="auto"/>
              <w:right w:val="single" w:sz="4" w:space="0" w:color="auto"/>
            </w:tcBorders>
            <w:noWrap/>
            <w:vAlign w:val="bottom"/>
            <w:hideMark/>
          </w:tcPr>
          <w:p w14:paraId="7852C762" w14:textId="2A9F43E8"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Švenčionys</w:t>
            </w:r>
          </w:p>
        </w:tc>
        <w:tc>
          <w:tcPr>
            <w:tcW w:w="1593" w:type="dxa"/>
            <w:tcBorders>
              <w:top w:val="nil"/>
              <w:left w:val="nil"/>
              <w:bottom w:val="single" w:sz="4" w:space="0" w:color="auto"/>
              <w:right w:val="single" w:sz="4" w:space="0" w:color="auto"/>
            </w:tcBorders>
            <w:noWrap/>
            <w:vAlign w:val="bottom"/>
            <w:hideMark/>
          </w:tcPr>
          <w:p w14:paraId="1AB7E347" w14:textId="6DA85C1F"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w:t>
            </w:r>
          </w:p>
        </w:tc>
      </w:tr>
      <w:tr w:rsidR="00C575B7" w:rsidRPr="00B51414" w14:paraId="35153477"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07C98CD2" w14:textId="6EE2F66A"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34</w:t>
            </w:r>
          </w:p>
        </w:tc>
        <w:tc>
          <w:tcPr>
            <w:tcW w:w="6627" w:type="dxa"/>
            <w:tcBorders>
              <w:top w:val="nil"/>
              <w:left w:val="nil"/>
              <w:bottom w:val="single" w:sz="4" w:space="0" w:color="auto"/>
              <w:right w:val="single" w:sz="4" w:space="0" w:color="auto"/>
            </w:tcBorders>
            <w:noWrap/>
            <w:vAlign w:val="bottom"/>
            <w:hideMark/>
          </w:tcPr>
          <w:p w14:paraId="5A2C1BD8" w14:textId="3AFCF74B"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Tauragės r. sav., Mažonų sen</w:t>
            </w:r>
            <w:r w:rsidR="00BB7E84">
              <w:rPr>
                <w:rFonts w:asciiTheme="minorBidi" w:hAnsiTheme="minorBidi"/>
                <w:color w:val="000000"/>
                <w:sz w:val="18"/>
                <w:szCs w:val="18"/>
              </w:rPr>
              <w:t>.</w:t>
            </w:r>
          </w:p>
        </w:tc>
        <w:tc>
          <w:tcPr>
            <w:tcW w:w="1593" w:type="dxa"/>
            <w:tcBorders>
              <w:top w:val="nil"/>
              <w:left w:val="nil"/>
              <w:bottom w:val="single" w:sz="4" w:space="0" w:color="auto"/>
              <w:right w:val="single" w:sz="4" w:space="0" w:color="auto"/>
            </w:tcBorders>
            <w:noWrap/>
            <w:vAlign w:val="bottom"/>
            <w:hideMark/>
          </w:tcPr>
          <w:p w14:paraId="69351937" w14:textId="63858B98"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w:t>
            </w:r>
          </w:p>
        </w:tc>
      </w:tr>
      <w:tr w:rsidR="00C575B7" w:rsidRPr="00B51414" w14:paraId="52FC33C8"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098A78C6" w14:textId="15492561"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35</w:t>
            </w:r>
          </w:p>
        </w:tc>
        <w:tc>
          <w:tcPr>
            <w:tcW w:w="6627" w:type="dxa"/>
            <w:tcBorders>
              <w:top w:val="nil"/>
              <w:left w:val="nil"/>
              <w:bottom w:val="single" w:sz="4" w:space="0" w:color="auto"/>
              <w:right w:val="single" w:sz="4" w:space="0" w:color="auto"/>
            </w:tcBorders>
            <w:noWrap/>
            <w:vAlign w:val="bottom"/>
            <w:hideMark/>
          </w:tcPr>
          <w:p w14:paraId="2047F89B" w14:textId="15A7D430"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Tauragė</w:t>
            </w:r>
          </w:p>
        </w:tc>
        <w:tc>
          <w:tcPr>
            <w:tcW w:w="1593" w:type="dxa"/>
            <w:tcBorders>
              <w:top w:val="nil"/>
              <w:left w:val="nil"/>
              <w:bottom w:val="single" w:sz="4" w:space="0" w:color="auto"/>
              <w:right w:val="single" w:sz="4" w:space="0" w:color="auto"/>
            </w:tcBorders>
            <w:noWrap/>
            <w:vAlign w:val="bottom"/>
            <w:hideMark/>
          </w:tcPr>
          <w:p w14:paraId="04192063" w14:textId="54A229E3"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w:t>
            </w:r>
          </w:p>
        </w:tc>
      </w:tr>
      <w:tr w:rsidR="00C575B7" w:rsidRPr="00B51414" w14:paraId="6632B3DF"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305B53E0" w14:textId="6C2DD24A"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36</w:t>
            </w:r>
          </w:p>
        </w:tc>
        <w:tc>
          <w:tcPr>
            <w:tcW w:w="6627" w:type="dxa"/>
            <w:tcBorders>
              <w:top w:val="nil"/>
              <w:left w:val="nil"/>
              <w:bottom w:val="single" w:sz="4" w:space="0" w:color="auto"/>
              <w:right w:val="single" w:sz="4" w:space="0" w:color="auto"/>
            </w:tcBorders>
            <w:noWrap/>
            <w:vAlign w:val="bottom"/>
            <w:hideMark/>
          </w:tcPr>
          <w:p w14:paraId="3AAD9882" w14:textId="6283E40B"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Telšiai</w:t>
            </w:r>
          </w:p>
        </w:tc>
        <w:tc>
          <w:tcPr>
            <w:tcW w:w="1593" w:type="dxa"/>
            <w:tcBorders>
              <w:top w:val="nil"/>
              <w:left w:val="nil"/>
              <w:bottom w:val="single" w:sz="4" w:space="0" w:color="auto"/>
              <w:right w:val="single" w:sz="4" w:space="0" w:color="auto"/>
            </w:tcBorders>
            <w:noWrap/>
            <w:vAlign w:val="bottom"/>
            <w:hideMark/>
          </w:tcPr>
          <w:p w14:paraId="30C08ECA" w14:textId="73283565"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r>
      <w:tr w:rsidR="00C575B7" w:rsidRPr="00B51414" w14:paraId="1AF50C98"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422B5FB5" w14:textId="6895646B"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37</w:t>
            </w:r>
          </w:p>
        </w:tc>
        <w:tc>
          <w:tcPr>
            <w:tcW w:w="6627" w:type="dxa"/>
            <w:tcBorders>
              <w:top w:val="nil"/>
              <w:left w:val="nil"/>
              <w:bottom w:val="single" w:sz="4" w:space="0" w:color="auto"/>
              <w:right w:val="single" w:sz="4" w:space="0" w:color="auto"/>
            </w:tcBorders>
            <w:noWrap/>
            <w:vAlign w:val="bottom"/>
            <w:hideMark/>
          </w:tcPr>
          <w:p w14:paraId="15037999" w14:textId="78D05315"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Telšių r. Sav., Tryškiai</w:t>
            </w:r>
          </w:p>
        </w:tc>
        <w:tc>
          <w:tcPr>
            <w:tcW w:w="1593" w:type="dxa"/>
            <w:tcBorders>
              <w:top w:val="nil"/>
              <w:left w:val="nil"/>
              <w:bottom w:val="single" w:sz="4" w:space="0" w:color="auto"/>
              <w:right w:val="single" w:sz="4" w:space="0" w:color="auto"/>
            </w:tcBorders>
            <w:noWrap/>
            <w:vAlign w:val="bottom"/>
            <w:hideMark/>
          </w:tcPr>
          <w:p w14:paraId="415CAA10" w14:textId="42ADB1A7"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r>
      <w:tr w:rsidR="00C575B7" w:rsidRPr="00B51414" w14:paraId="2E1FACEA"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45F0E275" w14:textId="1C851C47"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38</w:t>
            </w:r>
          </w:p>
        </w:tc>
        <w:tc>
          <w:tcPr>
            <w:tcW w:w="6627" w:type="dxa"/>
            <w:tcBorders>
              <w:top w:val="nil"/>
              <w:left w:val="nil"/>
              <w:bottom w:val="single" w:sz="4" w:space="0" w:color="auto"/>
              <w:right w:val="single" w:sz="4" w:space="0" w:color="auto"/>
            </w:tcBorders>
            <w:noWrap/>
            <w:vAlign w:val="bottom"/>
            <w:hideMark/>
          </w:tcPr>
          <w:p w14:paraId="452C8808" w14:textId="6B104BB4"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Ukmergės r.sav</w:t>
            </w:r>
            <w:r w:rsidR="00BB7E84">
              <w:rPr>
                <w:rFonts w:asciiTheme="minorBidi" w:hAnsiTheme="minorBidi"/>
                <w:color w:val="000000"/>
                <w:sz w:val="18"/>
                <w:szCs w:val="18"/>
              </w:rPr>
              <w:t>.</w:t>
            </w:r>
          </w:p>
        </w:tc>
        <w:tc>
          <w:tcPr>
            <w:tcW w:w="1593" w:type="dxa"/>
            <w:tcBorders>
              <w:top w:val="nil"/>
              <w:left w:val="nil"/>
              <w:bottom w:val="single" w:sz="4" w:space="0" w:color="auto"/>
              <w:right w:val="single" w:sz="4" w:space="0" w:color="auto"/>
            </w:tcBorders>
            <w:noWrap/>
            <w:vAlign w:val="bottom"/>
            <w:hideMark/>
          </w:tcPr>
          <w:p w14:paraId="586B7977" w14:textId="13EAA082"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w:t>
            </w:r>
          </w:p>
        </w:tc>
      </w:tr>
      <w:tr w:rsidR="00C575B7" w:rsidRPr="00B51414" w14:paraId="4C8FC4EF"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103948F4" w14:textId="2B1C451D"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39</w:t>
            </w:r>
          </w:p>
        </w:tc>
        <w:tc>
          <w:tcPr>
            <w:tcW w:w="6627" w:type="dxa"/>
            <w:tcBorders>
              <w:top w:val="nil"/>
              <w:left w:val="nil"/>
              <w:bottom w:val="single" w:sz="4" w:space="0" w:color="auto"/>
              <w:right w:val="single" w:sz="4" w:space="0" w:color="auto"/>
            </w:tcBorders>
            <w:noWrap/>
            <w:vAlign w:val="bottom"/>
            <w:hideMark/>
          </w:tcPr>
          <w:p w14:paraId="00B0781C" w14:textId="6B353AFD"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Utena</w:t>
            </w:r>
          </w:p>
        </w:tc>
        <w:tc>
          <w:tcPr>
            <w:tcW w:w="1593" w:type="dxa"/>
            <w:tcBorders>
              <w:top w:val="nil"/>
              <w:left w:val="nil"/>
              <w:bottom w:val="single" w:sz="4" w:space="0" w:color="auto"/>
              <w:right w:val="single" w:sz="4" w:space="0" w:color="auto"/>
            </w:tcBorders>
            <w:noWrap/>
            <w:vAlign w:val="bottom"/>
            <w:hideMark/>
          </w:tcPr>
          <w:p w14:paraId="0CFC77E2" w14:textId="2E404A33"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6</w:t>
            </w:r>
          </w:p>
        </w:tc>
      </w:tr>
      <w:tr w:rsidR="00C575B7" w:rsidRPr="00B51414" w14:paraId="1892F212"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4282F421" w14:textId="736B4B3C"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40</w:t>
            </w:r>
          </w:p>
        </w:tc>
        <w:tc>
          <w:tcPr>
            <w:tcW w:w="6627" w:type="dxa"/>
            <w:tcBorders>
              <w:top w:val="nil"/>
              <w:left w:val="nil"/>
              <w:bottom w:val="single" w:sz="4" w:space="0" w:color="auto"/>
              <w:right w:val="single" w:sz="4" w:space="0" w:color="auto"/>
            </w:tcBorders>
            <w:noWrap/>
            <w:vAlign w:val="bottom"/>
            <w:hideMark/>
          </w:tcPr>
          <w:p w14:paraId="34DC7C57" w14:textId="7424ECD3"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Varėna</w:t>
            </w:r>
          </w:p>
        </w:tc>
        <w:tc>
          <w:tcPr>
            <w:tcW w:w="1593" w:type="dxa"/>
            <w:tcBorders>
              <w:top w:val="nil"/>
              <w:left w:val="nil"/>
              <w:bottom w:val="single" w:sz="4" w:space="0" w:color="auto"/>
              <w:right w:val="single" w:sz="4" w:space="0" w:color="auto"/>
            </w:tcBorders>
            <w:noWrap/>
            <w:vAlign w:val="bottom"/>
            <w:hideMark/>
          </w:tcPr>
          <w:p w14:paraId="099AF418" w14:textId="7DD9F782"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r>
      <w:tr w:rsidR="00C575B7" w:rsidRPr="00B51414" w14:paraId="43E38DBE"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585D5C9A" w14:textId="2DF93455"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41</w:t>
            </w:r>
          </w:p>
        </w:tc>
        <w:tc>
          <w:tcPr>
            <w:tcW w:w="6627" w:type="dxa"/>
            <w:tcBorders>
              <w:top w:val="nil"/>
              <w:left w:val="nil"/>
              <w:bottom w:val="single" w:sz="4" w:space="0" w:color="auto"/>
              <w:right w:val="single" w:sz="4" w:space="0" w:color="auto"/>
            </w:tcBorders>
            <w:noWrap/>
            <w:vAlign w:val="bottom"/>
            <w:hideMark/>
          </w:tcPr>
          <w:p w14:paraId="10B66567" w14:textId="479E50AA" w:rsidR="00C575B7" w:rsidRPr="00B6584E" w:rsidRDefault="00C575B7" w:rsidP="00C575B7">
            <w:pPr>
              <w:spacing w:after="0" w:line="240" w:lineRule="auto"/>
              <w:rPr>
                <w:rFonts w:asciiTheme="minorBidi" w:eastAsia="Times New Roman" w:hAnsiTheme="minorBidi"/>
                <w:color w:val="000000"/>
                <w:sz w:val="18"/>
                <w:szCs w:val="18"/>
                <w:lang w:val="pt-PT"/>
              </w:rPr>
            </w:pPr>
            <w:r w:rsidRPr="00B6584E">
              <w:rPr>
                <w:rFonts w:asciiTheme="minorBidi" w:hAnsiTheme="minorBidi"/>
                <w:color w:val="000000"/>
                <w:sz w:val="18"/>
                <w:szCs w:val="18"/>
              </w:rPr>
              <w:t>Anykščių r., Viešintos</w:t>
            </w:r>
          </w:p>
        </w:tc>
        <w:tc>
          <w:tcPr>
            <w:tcW w:w="1593" w:type="dxa"/>
            <w:tcBorders>
              <w:top w:val="nil"/>
              <w:left w:val="nil"/>
              <w:bottom w:val="single" w:sz="4" w:space="0" w:color="auto"/>
              <w:right w:val="single" w:sz="4" w:space="0" w:color="auto"/>
            </w:tcBorders>
            <w:noWrap/>
            <w:vAlign w:val="bottom"/>
            <w:hideMark/>
          </w:tcPr>
          <w:p w14:paraId="405CD1A5" w14:textId="1E10CA2D"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7</w:t>
            </w:r>
          </w:p>
        </w:tc>
      </w:tr>
      <w:tr w:rsidR="00C575B7" w:rsidRPr="00B51414" w14:paraId="4D9274D1"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0BC193F5" w14:textId="0528DFF7"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42</w:t>
            </w:r>
          </w:p>
        </w:tc>
        <w:tc>
          <w:tcPr>
            <w:tcW w:w="6627" w:type="dxa"/>
            <w:tcBorders>
              <w:top w:val="nil"/>
              <w:left w:val="nil"/>
              <w:bottom w:val="single" w:sz="4" w:space="0" w:color="auto"/>
              <w:right w:val="single" w:sz="4" w:space="0" w:color="auto"/>
            </w:tcBorders>
            <w:noWrap/>
            <w:vAlign w:val="bottom"/>
            <w:hideMark/>
          </w:tcPr>
          <w:p w14:paraId="1C55E0FE" w14:textId="1F8966E5"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Visaginas</w:t>
            </w:r>
          </w:p>
        </w:tc>
        <w:tc>
          <w:tcPr>
            <w:tcW w:w="1593" w:type="dxa"/>
            <w:tcBorders>
              <w:top w:val="nil"/>
              <w:left w:val="nil"/>
              <w:bottom w:val="single" w:sz="4" w:space="0" w:color="auto"/>
              <w:right w:val="single" w:sz="4" w:space="0" w:color="auto"/>
            </w:tcBorders>
            <w:noWrap/>
            <w:vAlign w:val="bottom"/>
            <w:hideMark/>
          </w:tcPr>
          <w:p w14:paraId="25A53296" w14:textId="7941A6D3"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w:t>
            </w:r>
          </w:p>
        </w:tc>
      </w:tr>
      <w:tr w:rsidR="00C575B7" w:rsidRPr="00B51414" w14:paraId="0916CD3C"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069844FB" w14:textId="66A9F791"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43</w:t>
            </w:r>
          </w:p>
        </w:tc>
        <w:tc>
          <w:tcPr>
            <w:tcW w:w="6627" w:type="dxa"/>
            <w:tcBorders>
              <w:top w:val="nil"/>
              <w:left w:val="nil"/>
              <w:bottom w:val="single" w:sz="4" w:space="0" w:color="auto"/>
              <w:right w:val="single" w:sz="4" w:space="0" w:color="auto"/>
            </w:tcBorders>
            <w:noWrap/>
            <w:vAlign w:val="bottom"/>
            <w:hideMark/>
          </w:tcPr>
          <w:p w14:paraId="1A9AF680" w14:textId="753D3090"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Vilnius</w:t>
            </w:r>
          </w:p>
        </w:tc>
        <w:tc>
          <w:tcPr>
            <w:tcW w:w="1593" w:type="dxa"/>
            <w:tcBorders>
              <w:top w:val="nil"/>
              <w:left w:val="nil"/>
              <w:bottom w:val="single" w:sz="4" w:space="0" w:color="auto"/>
              <w:right w:val="single" w:sz="4" w:space="0" w:color="auto"/>
            </w:tcBorders>
            <w:noWrap/>
            <w:vAlign w:val="bottom"/>
            <w:hideMark/>
          </w:tcPr>
          <w:p w14:paraId="45EF5182" w14:textId="7CDD19ED"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9</w:t>
            </w:r>
          </w:p>
        </w:tc>
      </w:tr>
      <w:tr w:rsidR="00C575B7" w:rsidRPr="00B51414" w14:paraId="723AEF8E" w14:textId="77777777" w:rsidTr="0054612B">
        <w:trPr>
          <w:trHeight w:val="250"/>
        </w:trPr>
        <w:tc>
          <w:tcPr>
            <w:tcW w:w="739" w:type="dxa"/>
            <w:tcBorders>
              <w:top w:val="nil"/>
              <w:left w:val="single" w:sz="4" w:space="0" w:color="auto"/>
              <w:bottom w:val="single" w:sz="4" w:space="0" w:color="auto"/>
              <w:right w:val="single" w:sz="4" w:space="0" w:color="auto"/>
            </w:tcBorders>
            <w:noWrap/>
            <w:vAlign w:val="bottom"/>
            <w:hideMark/>
          </w:tcPr>
          <w:p w14:paraId="4ACC2494" w14:textId="493894A7" w:rsidR="00C575B7" w:rsidRPr="00B6584E" w:rsidRDefault="00C575B7" w:rsidP="00C575B7">
            <w:pPr>
              <w:spacing w:after="0" w:line="240" w:lineRule="auto"/>
              <w:rPr>
                <w:rFonts w:asciiTheme="minorBidi" w:eastAsia="Times New Roman" w:hAnsiTheme="minorBidi"/>
                <w:color w:val="000000"/>
                <w:sz w:val="18"/>
                <w:szCs w:val="18"/>
                <w:lang w:val="en-US"/>
              </w:rPr>
            </w:pPr>
            <w:r w:rsidRPr="00B6584E">
              <w:rPr>
                <w:rFonts w:asciiTheme="minorBidi" w:hAnsiTheme="minorBidi"/>
                <w:color w:val="000000"/>
                <w:sz w:val="18"/>
                <w:szCs w:val="18"/>
              </w:rPr>
              <w:t> </w:t>
            </w:r>
          </w:p>
        </w:tc>
        <w:tc>
          <w:tcPr>
            <w:tcW w:w="6627" w:type="dxa"/>
            <w:tcBorders>
              <w:top w:val="nil"/>
              <w:left w:val="nil"/>
              <w:bottom w:val="single" w:sz="4" w:space="0" w:color="auto"/>
              <w:right w:val="single" w:sz="4" w:space="0" w:color="auto"/>
            </w:tcBorders>
            <w:noWrap/>
            <w:vAlign w:val="bottom"/>
            <w:hideMark/>
          </w:tcPr>
          <w:p w14:paraId="14A41AEF" w14:textId="144E5F6D"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 </w:t>
            </w:r>
          </w:p>
        </w:tc>
        <w:tc>
          <w:tcPr>
            <w:tcW w:w="1593" w:type="dxa"/>
            <w:tcBorders>
              <w:top w:val="nil"/>
              <w:left w:val="nil"/>
              <w:bottom w:val="single" w:sz="4" w:space="0" w:color="auto"/>
              <w:right w:val="single" w:sz="4" w:space="0" w:color="auto"/>
            </w:tcBorders>
            <w:noWrap/>
            <w:vAlign w:val="bottom"/>
            <w:hideMark/>
          </w:tcPr>
          <w:p w14:paraId="76A9FC24" w14:textId="74891075" w:rsidR="00C575B7" w:rsidRPr="00B6584E" w:rsidRDefault="00C575B7" w:rsidP="00C575B7">
            <w:pPr>
              <w:spacing w:after="0" w:line="240" w:lineRule="auto"/>
              <w:jc w:val="right"/>
              <w:rPr>
                <w:rFonts w:asciiTheme="minorBidi" w:eastAsia="Times New Roman" w:hAnsiTheme="minorBidi"/>
                <w:color w:val="000000"/>
                <w:sz w:val="18"/>
                <w:szCs w:val="18"/>
                <w:lang w:val="en-US"/>
              </w:rPr>
            </w:pPr>
            <w:r w:rsidRPr="00B6584E">
              <w:rPr>
                <w:rFonts w:asciiTheme="minorBidi" w:hAnsiTheme="minorBidi"/>
                <w:color w:val="000000"/>
                <w:sz w:val="18"/>
                <w:szCs w:val="18"/>
              </w:rPr>
              <w:t>166</w:t>
            </w:r>
          </w:p>
        </w:tc>
      </w:tr>
    </w:tbl>
    <w:p w14:paraId="0B25147F" w14:textId="77777777" w:rsidR="00190ABA" w:rsidRDefault="00190ABA" w:rsidP="00C575B7">
      <w:pPr>
        <w:spacing w:after="0" w:line="240" w:lineRule="auto"/>
        <w:rPr>
          <w:rFonts w:ascii="Arial" w:hAnsi="Arial" w:cs="Arial"/>
          <w:color w:val="000000" w:themeColor="text1"/>
          <w:sz w:val="20"/>
          <w:szCs w:val="20"/>
          <w:lang w:eastAsia="ja-JP"/>
        </w:rPr>
      </w:pPr>
    </w:p>
    <w:p w14:paraId="46FBAC37" w14:textId="25383C6D" w:rsidR="00B6584E" w:rsidRDefault="00B6584E" w:rsidP="00B6584E">
      <w:pPr>
        <w:spacing w:after="0" w:line="240" w:lineRule="auto"/>
        <w:rPr>
          <w:rFonts w:ascii="Arial" w:hAnsi="Arial" w:cs="Arial"/>
          <w:color w:val="000000" w:themeColor="text1"/>
          <w:sz w:val="20"/>
          <w:szCs w:val="20"/>
        </w:rPr>
      </w:pPr>
      <w:r>
        <w:rPr>
          <w:rFonts w:ascii="Arial" w:hAnsi="Arial" w:cs="Arial"/>
          <w:color w:val="000000" w:themeColor="text1"/>
          <w:sz w:val="20"/>
          <w:szCs w:val="20"/>
        </w:rPr>
        <w:t>*Standartiškai objektą sudaro: pastatas, bokštas/stiebas, aikštelė/tvora.</w:t>
      </w:r>
    </w:p>
    <w:p w14:paraId="3D88E49B" w14:textId="092ADB72" w:rsidR="00F57789" w:rsidRPr="00B6584E" w:rsidRDefault="00F57789" w:rsidP="00B6584E">
      <w:pPr>
        <w:spacing w:after="0" w:line="240" w:lineRule="auto"/>
        <w:rPr>
          <w:rFonts w:ascii="Arial" w:hAnsi="Arial" w:cs="Arial"/>
          <w:color w:val="000000" w:themeColor="text1"/>
          <w:sz w:val="20"/>
          <w:szCs w:val="20"/>
        </w:rPr>
      </w:pPr>
      <w:r>
        <w:rPr>
          <w:rFonts w:ascii="Arial" w:hAnsi="Arial" w:cs="Arial"/>
          <w:color w:val="000000" w:themeColor="text1"/>
          <w:sz w:val="20"/>
          <w:szCs w:val="20"/>
        </w:rPr>
        <w:t>Tikslus sąrašas gali būti pateiktas pasirašius konfidencialumo sutartį.</w:t>
      </w:r>
    </w:p>
    <w:sectPr w:rsidR="00F57789" w:rsidRPr="00B6584E" w:rsidSect="00B51414">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E9FBE" w14:textId="77777777" w:rsidR="004D49EA" w:rsidRDefault="004D49EA" w:rsidP="00F86956">
      <w:pPr>
        <w:spacing w:after="0" w:line="240" w:lineRule="auto"/>
      </w:pPr>
      <w:r>
        <w:separator/>
      </w:r>
    </w:p>
  </w:endnote>
  <w:endnote w:type="continuationSeparator" w:id="0">
    <w:p w14:paraId="64AE33AC" w14:textId="77777777" w:rsidR="004D49EA" w:rsidRDefault="004D49EA" w:rsidP="00F86956">
      <w:pPr>
        <w:spacing w:after="0" w:line="240" w:lineRule="auto"/>
      </w:pPr>
      <w:r>
        <w:continuationSeparator/>
      </w:r>
    </w:p>
  </w:endnote>
  <w:endnote w:type="continuationNotice" w:id="1">
    <w:p w14:paraId="6AB5BCA8" w14:textId="77777777" w:rsidR="004D49EA" w:rsidRDefault="004D49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095013"/>
      <w:docPartObj>
        <w:docPartGallery w:val="Page Numbers (Bottom of Page)"/>
        <w:docPartUnique/>
      </w:docPartObj>
    </w:sdtPr>
    <w:sdtEndPr>
      <w:rPr>
        <w:rFonts w:ascii="Arial" w:hAnsi="Arial" w:cs="Arial"/>
      </w:rPr>
    </w:sdtEndPr>
    <w:sdtContent>
      <w:p w14:paraId="0A37CCF7" w14:textId="2CAF6193" w:rsidR="009758F9" w:rsidRPr="009758F9" w:rsidRDefault="009758F9">
        <w:pPr>
          <w:pStyle w:val="Footer"/>
          <w:jc w:val="right"/>
          <w:rPr>
            <w:rFonts w:ascii="Arial" w:hAnsi="Arial" w:cs="Arial"/>
          </w:rPr>
        </w:pPr>
        <w:r w:rsidRPr="009758F9">
          <w:rPr>
            <w:rFonts w:ascii="Arial" w:hAnsi="Arial" w:cs="Arial"/>
          </w:rPr>
          <w:fldChar w:fldCharType="begin"/>
        </w:r>
        <w:r w:rsidRPr="009758F9">
          <w:rPr>
            <w:rFonts w:ascii="Arial" w:hAnsi="Arial" w:cs="Arial"/>
          </w:rPr>
          <w:instrText>PAGE   \* MERGEFORMAT</w:instrText>
        </w:r>
        <w:r w:rsidRPr="009758F9">
          <w:rPr>
            <w:rFonts w:ascii="Arial" w:hAnsi="Arial" w:cs="Arial"/>
          </w:rPr>
          <w:fldChar w:fldCharType="separate"/>
        </w:r>
        <w:r w:rsidRPr="009758F9">
          <w:rPr>
            <w:rFonts w:ascii="Arial" w:hAnsi="Arial" w:cs="Arial"/>
          </w:rPr>
          <w:t>2</w:t>
        </w:r>
        <w:r w:rsidRPr="009758F9">
          <w:rPr>
            <w:rFonts w:ascii="Arial" w:hAnsi="Arial" w:cs="Arial"/>
          </w:rPr>
          <w:fldChar w:fldCharType="end"/>
        </w:r>
      </w:p>
    </w:sdtContent>
  </w:sdt>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36824" w14:textId="77777777" w:rsidR="004D49EA" w:rsidRDefault="004D49EA" w:rsidP="00F86956">
      <w:pPr>
        <w:spacing w:after="0" w:line="240" w:lineRule="auto"/>
      </w:pPr>
      <w:r>
        <w:separator/>
      </w:r>
    </w:p>
  </w:footnote>
  <w:footnote w:type="continuationSeparator" w:id="0">
    <w:p w14:paraId="78C81D2D" w14:textId="77777777" w:rsidR="004D49EA" w:rsidRDefault="004D49EA" w:rsidP="00F86956">
      <w:pPr>
        <w:spacing w:after="0" w:line="240" w:lineRule="auto"/>
      </w:pPr>
      <w:r>
        <w:continuationSeparator/>
      </w:r>
    </w:p>
  </w:footnote>
  <w:footnote w:type="continuationNotice" w:id="1">
    <w:p w14:paraId="122F9ED2" w14:textId="77777777" w:rsidR="004D49EA" w:rsidRDefault="004D49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2105" w14:textId="40DAA304" w:rsidR="00113757" w:rsidRDefault="00113757">
    <w:pPr>
      <w:pStyle w:val="Header"/>
    </w:pPr>
    <w:r>
      <w:rPr>
        <w:noProof/>
      </w:rPr>
      <mc:AlternateContent>
        <mc:Choice Requires="wps">
          <w:drawing>
            <wp:anchor distT="0" distB="0" distL="0" distR="0" simplePos="0" relativeHeight="251658241" behindDoc="0" locked="0" layoutInCell="1" allowOverlap="1" wp14:anchorId="1EACB10A" wp14:editId="353C72EF">
              <wp:simplePos x="635" y="635"/>
              <wp:positionH relativeFrom="page">
                <wp:align>left</wp:align>
              </wp:positionH>
              <wp:positionV relativeFrom="page">
                <wp:align>top</wp:align>
              </wp:positionV>
              <wp:extent cx="2973705" cy="357505"/>
              <wp:effectExtent l="0" t="0" r="17145" b="4445"/>
              <wp:wrapNone/>
              <wp:docPr id="96342982"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57505"/>
                      </a:xfrm>
                      <a:prstGeom prst="rect">
                        <a:avLst/>
                      </a:prstGeom>
                      <a:noFill/>
                      <a:ln>
                        <a:noFill/>
                      </a:ln>
                    </wps:spPr>
                    <wps:txbx>
                      <w:txbxContent>
                        <w:p w14:paraId="5D3C5950" w14:textId="6F3B3A23" w:rsidR="00113757" w:rsidRPr="00113757" w:rsidRDefault="00113757" w:rsidP="00113757">
                          <w:pPr>
                            <w:spacing w:after="0"/>
                            <w:rPr>
                              <w:rFonts w:ascii="Aptos" w:eastAsia="Aptos" w:hAnsi="Aptos" w:cs="Aptos"/>
                              <w:noProof/>
                              <w:color w:val="000000"/>
                              <w:sz w:val="20"/>
                              <w:szCs w:val="20"/>
                            </w:rPr>
                          </w:pPr>
                          <w:r w:rsidRPr="00113757">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ACB10A"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" filled="f" stroked="f">
              <v:textbox style="mso-fit-shape-to-text:t" inset="20pt,15pt,0,0">
                <w:txbxContent>
                  <w:p w14:paraId="5D3C5950" w14:textId="6F3B3A23" w:rsidR="00113757" w:rsidRPr="00113757" w:rsidRDefault="00113757" w:rsidP="00113757">
                    <w:pPr>
                      <w:spacing w:after="0"/>
                      <w:rPr>
                        <w:rFonts w:ascii="Aptos" w:eastAsia="Aptos" w:hAnsi="Aptos" w:cs="Aptos"/>
                        <w:noProof/>
                        <w:color w:val="000000"/>
                        <w:sz w:val="20"/>
                        <w:szCs w:val="20"/>
                      </w:rPr>
                    </w:pPr>
                    <w:r w:rsidRPr="00113757">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1CE" w14:textId="2DCF8507" w:rsidR="00113757" w:rsidRDefault="00113757">
    <w:pPr>
      <w:pStyle w:val="Header"/>
    </w:pPr>
    <w:r>
      <w:rPr>
        <w:noProof/>
      </w:rPr>
      <mc:AlternateContent>
        <mc:Choice Requires="wps">
          <w:drawing>
            <wp:anchor distT="0" distB="0" distL="0" distR="0" simplePos="0" relativeHeight="251658242" behindDoc="0" locked="0" layoutInCell="1" allowOverlap="1" wp14:anchorId="0D2F34B0" wp14:editId="038A83D1">
              <wp:simplePos x="723900" y="361950"/>
              <wp:positionH relativeFrom="page">
                <wp:align>left</wp:align>
              </wp:positionH>
              <wp:positionV relativeFrom="page">
                <wp:align>top</wp:align>
              </wp:positionV>
              <wp:extent cx="2973705" cy="357505"/>
              <wp:effectExtent l="0" t="0" r="17145" b="4445"/>
              <wp:wrapNone/>
              <wp:docPr id="40522118"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57505"/>
                      </a:xfrm>
                      <a:prstGeom prst="rect">
                        <a:avLst/>
                      </a:prstGeom>
                      <a:noFill/>
                      <a:ln>
                        <a:noFill/>
                      </a:ln>
                    </wps:spPr>
                    <wps:txbx>
                      <w:txbxContent>
                        <w:p w14:paraId="42689937" w14:textId="41CAAA6C" w:rsidR="00113757" w:rsidRPr="00113757" w:rsidRDefault="00113757" w:rsidP="00113757">
                          <w:pPr>
                            <w:spacing w:after="0"/>
                            <w:rPr>
                              <w:rFonts w:ascii="Aptos" w:eastAsia="Aptos" w:hAnsi="Aptos" w:cs="Aptos"/>
                              <w:noProof/>
                              <w:color w:val="000000"/>
                              <w:sz w:val="20"/>
                              <w:szCs w:val="20"/>
                            </w:rPr>
                          </w:pPr>
                          <w:r w:rsidRPr="00113757">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D2F34B0"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4.15pt;height:28.1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" filled="f" stroked="f">
              <v:textbox style="mso-fit-shape-to-text:t" inset="20pt,15pt,0,0">
                <w:txbxContent>
                  <w:p w14:paraId="42689937" w14:textId="41CAAA6C" w:rsidR="00113757" w:rsidRPr="00113757" w:rsidRDefault="00113757" w:rsidP="00113757">
                    <w:pPr>
                      <w:spacing w:after="0"/>
                      <w:rPr>
                        <w:rFonts w:ascii="Aptos" w:eastAsia="Aptos" w:hAnsi="Aptos" w:cs="Aptos"/>
                        <w:noProof/>
                        <w:color w:val="000000"/>
                        <w:sz w:val="20"/>
                        <w:szCs w:val="20"/>
                      </w:rPr>
                    </w:pPr>
                    <w:r w:rsidRPr="00113757">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B826" w14:textId="38EFE29B" w:rsidR="00113757" w:rsidRDefault="00113757">
    <w:pPr>
      <w:pStyle w:val="Header"/>
    </w:pPr>
    <w:r>
      <w:rPr>
        <w:noProof/>
      </w:rPr>
      <mc:AlternateContent>
        <mc:Choice Requires="wps">
          <w:drawing>
            <wp:anchor distT="0" distB="0" distL="0" distR="0" simplePos="0" relativeHeight="251658240" behindDoc="0" locked="0" layoutInCell="1" allowOverlap="1" wp14:anchorId="65D52B13" wp14:editId="4538092C">
              <wp:simplePos x="635" y="635"/>
              <wp:positionH relativeFrom="page">
                <wp:align>left</wp:align>
              </wp:positionH>
              <wp:positionV relativeFrom="page">
                <wp:align>top</wp:align>
              </wp:positionV>
              <wp:extent cx="2973705" cy="357505"/>
              <wp:effectExtent l="0" t="0" r="17145" b="4445"/>
              <wp:wrapNone/>
              <wp:docPr id="99753898"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57505"/>
                      </a:xfrm>
                      <a:prstGeom prst="rect">
                        <a:avLst/>
                      </a:prstGeom>
                      <a:noFill/>
                      <a:ln>
                        <a:noFill/>
                      </a:ln>
                    </wps:spPr>
                    <wps:txbx>
                      <w:txbxContent>
                        <w:p w14:paraId="297DFA08" w14:textId="60EDC797" w:rsidR="00113757" w:rsidRPr="00113757" w:rsidRDefault="00113757" w:rsidP="00113757">
                          <w:pPr>
                            <w:spacing w:after="0"/>
                            <w:rPr>
                              <w:rFonts w:ascii="Aptos" w:eastAsia="Aptos" w:hAnsi="Aptos" w:cs="Aptos"/>
                              <w:noProof/>
                              <w:color w:val="000000"/>
                              <w:sz w:val="20"/>
                              <w:szCs w:val="20"/>
                            </w:rPr>
                          </w:pPr>
                          <w:r w:rsidRPr="00113757">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5D52B13"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4.1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" filled="f" stroked="f">
              <v:textbox style="mso-fit-shape-to-text:t" inset="20pt,15pt,0,0">
                <w:txbxContent>
                  <w:p w14:paraId="297DFA08" w14:textId="60EDC797" w:rsidR="00113757" w:rsidRPr="00113757" w:rsidRDefault="00113757" w:rsidP="00113757">
                    <w:pPr>
                      <w:spacing w:after="0"/>
                      <w:rPr>
                        <w:rFonts w:ascii="Aptos" w:eastAsia="Aptos" w:hAnsi="Aptos" w:cs="Aptos"/>
                        <w:noProof/>
                        <w:color w:val="000000"/>
                        <w:sz w:val="20"/>
                        <w:szCs w:val="20"/>
                      </w:rPr>
                    </w:pPr>
                    <w:r w:rsidRPr="00113757">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87333"/>
    <w:multiLevelType w:val="hybridMultilevel"/>
    <w:tmpl w:val="3A589E98"/>
    <w:lvl w:ilvl="0" w:tplc="98F44BF0">
      <w:start w:val="1"/>
      <w:numFmt w:val="decimal"/>
      <w:lvlText w:val="%1."/>
      <w:lvlJc w:val="left"/>
      <w:pPr>
        <w:ind w:left="1025" w:hanging="79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6131F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D316DF"/>
    <w:multiLevelType w:val="multilevel"/>
    <w:tmpl w:val="B1745C1E"/>
    <w:lvl w:ilvl="0">
      <w:start w:val="1"/>
      <w:numFmt w:val="decimal"/>
      <w:lvlText w:val="%1."/>
      <w:lvlJc w:val="left"/>
      <w:pPr>
        <w:ind w:left="502" w:hanging="360"/>
      </w:pPr>
      <w:rPr>
        <w:rFonts w:hint="default"/>
        <w:b/>
        <w:bCs/>
      </w:rPr>
    </w:lvl>
    <w:lvl w:ilvl="1">
      <w:start w:val="1"/>
      <w:numFmt w:val="decimal"/>
      <w:isLgl/>
      <w:lvlText w:val="%1.%2."/>
      <w:lvlJc w:val="left"/>
      <w:pPr>
        <w:ind w:left="862" w:hanging="720"/>
      </w:pPr>
      <w:rPr>
        <w:rFonts w:hint="default"/>
        <w:b/>
        <w:bCs/>
        <w:sz w:val="20"/>
        <w:szCs w:val="20"/>
      </w:rPr>
    </w:lvl>
    <w:lvl w:ilvl="2">
      <w:start w:val="3"/>
      <w:numFmt w:val="decimal"/>
      <w:isLgl/>
      <w:lvlText w:val="%1.%2.%3."/>
      <w:lvlJc w:val="left"/>
      <w:pPr>
        <w:ind w:left="862" w:hanging="720"/>
      </w:pPr>
      <w:rPr>
        <w:rFonts w:hint="default"/>
        <w:b w:val="0"/>
        <w:bCs/>
        <w:i w:val="0"/>
        <w:iCs w:val="0"/>
        <w:color w:val="auto"/>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702646A"/>
    <w:multiLevelType w:val="hybridMultilevel"/>
    <w:tmpl w:val="6C045AA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45DB"/>
    <w:multiLevelType w:val="hybridMultilevel"/>
    <w:tmpl w:val="534851C0"/>
    <w:lvl w:ilvl="0" w:tplc="38F0D5A0">
      <w:start w:val="1"/>
      <w:numFmt w:val="decimal"/>
      <w:lvlText w:val="2.1.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316793"/>
    <w:multiLevelType w:val="hybridMultilevel"/>
    <w:tmpl w:val="EFE83C9A"/>
    <w:lvl w:ilvl="0" w:tplc="7A56B0FA">
      <w:start w:val="1"/>
      <w:numFmt w:val="lowerLetter"/>
      <w:lvlText w:val="%1)"/>
      <w:lvlJc w:val="left"/>
      <w:pPr>
        <w:ind w:left="1069" w:hanging="360"/>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20EE7836"/>
    <w:multiLevelType w:val="hybridMultilevel"/>
    <w:tmpl w:val="D2AA4F60"/>
    <w:lvl w:ilvl="0" w:tplc="D354E61E">
      <w:start w:val="15"/>
      <w:numFmt w:val="decimal"/>
      <w:lvlText w:val="%1."/>
      <w:lvlJc w:val="left"/>
      <w:pPr>
        <w:ind w:left="720" w:hanging="49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F60C52"/>
    <w:multiLevelType w:val="multilevel"/>
    <w:tmpl w:val="1D8A859E"/>
    <w:lvl w:ilvl="0">
      <w:start w:val="4"/>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2"/>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DD4B97"/>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B34DC4"/>
    <w:multiLevelType w:val="hybridMultilevel"/>
    <w:tmpl w:val="0C022436"/>
    <w:lvl w:ilvl="0" w:tplc="B0C2880E">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279BE"/>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FFF226A"/>
    <w:multiLevelType w:val="hybridMultilevel"/>
    <w:tmpl w:val="F48650A6"/>
    <w:lvl w:ilvl="0" w:tplc="EAE61AEE">
      <w:start w:val="12"/>
      <w:numFmt w:val="decimal"/>
      <w:lvlText w:val="%1."/>
      <w:lvlJc w:val="left"/>
      <w:pPr>
        <w:ind w:left="720" w:hanging="49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14" w15:restartNumberingAfterBreak="0">
    <w:nsid w:val="64E02EED"/>
    <w:multiLevelType w:val="hybridMultilevel"/>
    <w:tmpl w:val="11F442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16" w15:restartNumberingAfterBreak="0">
    <w:nsid w:val="6B2126CD"/>
    <w:multiLevelType w:val="hybridMultilevel"/>
    <w:tmpl w:val="D18C90AC"/>
    <w:lvl w:ilvl="0" w:tplc="0C8824F2">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98B2808"/>
    <w:multiLevelType w:val="hybridMultilevel"/>
    <w:tmpl w:val="5644DDD4"/>
    <w:lvl w:ilvl="0" w:tplc="E4FC4326">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8669915">
    <w:abstractNumId w:val="15"/>
  </w:num>
  <w:num w:numId="2" w16cid:durableId="681322827">
    <w:abstractNumId w:val="3"/>
  </w:num>
  <w:num w:numId="3" w16cid:durableId="1899706966">
    <w:abstractNumId w:val="9"/>
  </w:num>
  <w:num w:numId="4" w16cid:durableId="1926843125">
    <w:abstractNumId w:val="2"/>
  </w:num>
  <w:num w:numId="5" w16cid:durableId="213396612">
    <w:abstractNumId w:val="0"/>
  </w:num>
  <w:num w:numId="6" w16cid:durableId="1421487614">
    <w:abstractNumId w:val="4"/>
  </w:num>
  <w:num w:numId="7" w16cid:durableId="1521167894">
    <w:abstractNumId w:val="12"/>
  </w:num>
  <w:num w:numId="8" w16cid:durableId="147749413">
    <w:abstractNumId w:val="7"/>
  </w:num>
  <w:num w:numId="9" w16cid:durableId="245699418">
    <w:abstractNumId w:val="5"/>
  </w:num>
  <w:num w:numId="10" w16cid:durableId="1270165785">
    <w:abstractNumId w:val="6"/>
  </w:num>
  <w:num w:numId="11" w16cid:durableId="973756928">
    <w:abstractNumId w:val="17"/>
  </w:num>
  <w:num w:numId="12" w16cid:durableId="1270623074">
    <w:abstractNumId w:val="11"/>
  </w:num>
  <w:num w:numId="13" w16cid:durableId="1587377152">
    <w:abstractNumId w:val="16"/>
  </w:num>
  <w:num w:numId="14" w16cid:durableId="918441008">
    <w:abstractNumId w:val="2"/>
  </w:num>
  <w:num w:numId="15" w16cid:durableId="1055817540">
    <w:abstractNumId w:val="8"/>
  </w:num>
  <w:num w:numId="16" w16cid:durableId="1182233756">
    <w:abstractNumId w:val="14"/>
  </w:num>
  <w:num w:numId="17" w16cid:durableId="431437901">
    <w:abstractNumId w:val="13"/>
  </w:num>
  <w:num w:numId="18" w16cid:durableId="526603802">
    <w:abstractNumId w:val="1"/>
  </w:num>
  <w:num w:numId="19" w16cid:durableId="7008225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B4C"/>
    <w:rsid w:val="00002F89"/>
    <w:rsid w:val="000034C7"/>
    <w:rsid w:val="00003B3A"/>
    <w:rsid w:val="00003E6D"/>
    <w:rsid w:val="00004010"/>
    <w:rsid w:val="00004468"/>
    <w:rsid w:val="00005A59"/>
    <w:rsid w:val="00007236"/>
    <w:rsid w:val="000112E5"/>
    <w:rsid w:val="00014372"/>
    <w:rsid w:val="00014F6A"/>
    <w:rsid w:val="00015AAF"/>
    <w:rsid w:val="000162CF"/>
    <w:rsid w:val="00017B6C"/>
    <w:rsid w:val="00017CBF"/>
    <w:rsid w:val="00021C84"/>
    <w:rsid w:val="0002212A"/>
    <w:rsid w:val="00022423"/>
    <w:rsid w:val="00026B1A"/>
    <w:rsid w:val="00027BBA"/>
    <w:rsid w:val="000307E8"/>
    <w:rsid w:val="00032086"/>
    <w:rsid w:val="00032475"/>
    <w:rsid w:val="0003394F"/>
    <w:rsid w:val="000343C0"/>
    <w:rsid w:val="0003501E"/>
    <w:rsid w:val="00035D5A"/>
    <w:rsid w:val="00037C76"/>
    <w:rsid w:val="000408C8"/>
    <w:rsid w:val="00043A05"/>
    <w:rsid w:val="000440F8"/>
    <w:rsid w:val="000449E7"/>
    <w:rsid w:val="00047540"/>
    <w:rsid w:val="00047885"/>
    <w:rsid w:val="000520DB"/>
    <w:rsid w:val="000536F7"/>
    <w:rsid w:val="000538F0"/>
    <w:rsid w:val="00053BCA"/>
    <w:rsid w:val="00054A4D"/>
    <w:rsid w:val="00054DC0"/>
    <w:rsid w:val="00054E89"/>
    <w:rsid w:val="0006075D"/>
    <w:rsid w:val="000617CA"/>
    <w:rsid w:val="00064992"/>
    <w:rsid w:val="000673F1"/>
    <w:rsid w:val="00067A06"/>
    <w:rsid w:val="000719EA"/>
    <w:rsid w:val="00074A40"/>
    <w:rsid w:val="000757CB"/>
    <w:rsid w:val="000827E4"/>
    <w:rsid w:val="0008449C"/>
    <w:rsid w:val="00084A8F"/>
    <w:rsid w:val="00084D42"/>
    <w:rsid w:val="0008671B"/>
    <w:rsid w:val="00087945"/>
    <w:rsid w:val="00087F77"/>
    <w:rsid w:val="0009125F"/>
    <w:rsid w:val="0009337E"/>
    <w:rsid w:val="00095014"/>
    <w:rsid w:val="00095061"/>
    <w:rsid w:val="00096B27"/>
    <w:rsid w:val="000A032B"/>
    <w:rsid w:val="000A080D"/>
    <w:rsid w:val="000A2FB9"/>
    <w:rsid w:val="000A4F32"/>
    <w:rsid w:val="000A656D"/>
    <w:rsid w:val="000B07C8"/>
    <w:rsid w:val="000B1662"/>
    <w:rsid w:val="000B1839"/>
    <w:rsid w:val="000B4532"/>
    <w:rsid w:val="000B4A9E"/>
    <w:rsid w:val="000B4DAF"/>
    <w:rsid w:val="000B5268"/>
    <w:rsid w:val="000B765B"/>
    <w:rsid w:val="000B7CCF"/>
    <w:rsid w:val="000C0628"/>
    <w:rsid w:val="000C1CB5"/>
    <w:rsid w:val="000C3214"/>
    <w:rsid w:val="000C352C"/>
    <w:rsid w:val="000C3D72"/>
    <w:rsid w:val="000C4650"/>
    <w:rsid w:val="000C6EFA"/>
    <w:rsid w:val="000C7F7C"/>
    <w:rsid w:val="000D17FB"/>
    <w:rsid w:val="000D204F"/>
    <w:rsid w:val="000D213F"/>
    <w:rsid w:val="000D2486"/>
    <w:rsid w:val="000D3179"/>
    <w:rsid w:val="000D3A20"/>
    <w:rsid w:val="000D62B4"/>
    <w:rsid w:val="000D6AE0"/>
    <w:rsid w:val="000D6AE3"/>
    <w:rsid w:val="000D6BA0"/>
    <w:rsid w:val="000E0C48"/>
    <w:rsid w:val="000E2D81"/>
    <w:rsid w:val="000E3332"/>
    <w:rsid w:val="000E3921"/>
    <w:rsid w:val="000E4C70"/>
    <w:rsid w:val="000E6425"/>
    <w:rsid w:val="000E7000"/>
    <w:rsid w:val="000E7C4E"/>
    <w:rsid w:val="000F13EA"/>
    <w:rsid w:val="000F1D96"/>
    <w:rsid w:val="000F240F"/>
    <w:rsid w:val="000F28CF"/>
    <w:rsid w:val="000F2FCF"/>
    <w:rsid w:val="000F323A"/>
    <w:rsid w:val="000F3BEF"/>
    <w:rsid w:val="000F4244"/>
    <w:rsid w:val="000F45AB"/>
    <w:rsid w:val="000F5DAC"/>
    <w:rsid w:val="00100A8A"/>
    <w:rsid w:val="00100C13"/>
    <w:rsid w:val="00101217"/>
    <w:rsid w:val="0010147C"/>
    <w:rsid w:val="001014DA"/>
    <w:rsid w:val="001019A4"/>
    <w:rsid w:val="0010367D"/>
    <w:rsid w:val="0010388A"/>
    <w:rsid w:val="001050FA"/>
    <w:rsid w:val="001103CD"/>
    <w:rsid w:val="001108B2"/>
    <w:rsid w:val="001109EB"/>
    <w:rsid w:val="00111027"/>
    <w:rsid w:val="00111373"/>
    <w:rsid w:val="00113757"/>
    <w:rsid w:val="00113BF9"/>
    <w:rsid w:val="00113E36"/>
    <w:rsid w:val="00114B80"/>
    <w:rsid w:val="00114EAD"/>
    <w:rsid w:val="00114FAB"/>
    <w:rsid w:val="001158BC"/>
    <w:rsid w:val="00115CE4"/>
    <w:rsid w:val="001215C8"/>
    <w:rsid w:val="00121AC1"/>
    <w:rsid w:val="00122BB3"/>
    <w:rsid w:val="001233A9"/>
    <w:rsid w:val="00123B1A"/>
    <w:rsid w:val="001246B6"/>
    <w:rsid w:val="001248A0"/>
    <w:rsid w:val="00125DF3"/>
    <w:rsid w:val="00126954"/>
    <w:rsid w:val="001306EF"/>
    <w:rsid w:val="00131435"/>
    <w:rsid w:val="001316BA"/>
    <w:rsid w:val="00132560"/>
    <w:rsid w:val="00133732"/>
    <w:rsid w:val="00133DDA"/>
    <w:rsid w:val="00133FF6"/>
    <w:rsid w:val="00134B89"/>
    <w:rsid w:val="00136FF4"/>
    <w:rsid w:val="0014044F"/>
    <w:rsid w:val="00141318"/>
    <w:rsid w:val="00141B38"/>
    <w:rsid w:val="001421FB"/>
    <w:rsid w:val="001430D6"/>
    <w:rsid w:val="00144EA6"/>
    <w:rsid w:val="00146081"/>
    <w:rsid w:val="00150039"/>
    <w:rsid w:val="00150A94"/>
    <w:rsid w:val="00151021"/>
    <w:rsid w:val="00153A07"/>
    <w:rsid w:val="0015416E"/>
    <w:rsid w:val="001546EB"/>
    <w:rsid w:val="001551D9"/>
    <w:rsid w:val="001554D5"/>
    <w:rsid w:val="001559FB"/>
    <w:rsid w:val="00156D75"/>
    <w:rsid w:val="001614A1"/>
    <w:rsid w:val="00162E55"/>
    <w:rsid w:val="00163C67"/>
    <w:rsid w:val="0016425A"/>
    <w:rsid w:val="0016436E"/>
    <w:rsid w:val="00164E65"/>
    <w:rsid w:val="0016685C"/>
    <w:rsid w:val="00166C47"/>
    <w:rsid w:val="00170B61"/>
    <w:rsid w:val="00170E2F"/>
    <w:rsid w:val="00172653"/>
    <w:rsid w:val="00172FF9"/>
    <w:rsid w:val="001739D6"/>
    <w:rsid w:val="00174984"/>
    <w:rsid w:val="00174B1A"/>
    <w:rsid w:val="001754CB"/>
    <w:rsid w:val="0017614E"/>
    <w:rsid w:val="001821CE"/>
    <w:rsid w:val="00182EFC"/>
    <w:rsid w:val="00184EC2"/>
    <w:rsid w:val="001873FB"/>
    <w:rsid w:val="00187787"/>
    <w:rsid w:val="00190ABA"/>
    <w:rsid w:val="0019187B"/>
    <w:rsid w:val="001924FE"/>
    <w:rsid w:val="001932A3"/>
    <w:rsid w:val="001937B3"/>
    <w:rsid w:val="001940D7"/>
    <w:rsid w:val="00194152"/>
    <w:rsid w:val="001952C1"/>
    <w:rsid w:val="001A04D1"/>
    <w:rsid w:val="001A1E31"/>
    <w:rsid w:val="001A466E"/>
    <w:rsid w:val="001A494B"/>
    <w:rsid w:val="001A4AEE"/>
    <w:rsid w:val="001A623C"/>
    <w:rsid w:val="001B0A0B"/>
    <w:rsid w:val="001B0E3D"/>
    <w:rsid w:val="001B0F90"/>
    <w:rsid w:val="001B13FC"/>
    <w:rsid w:val="001B1AC1"/>
    <w:rsid w:val="001B3BEF"/>
    <w:rsid w:val="001B5317"/>
    <w:rsid w:val="001C14A7"/>
    <w:rsid w:val="001C22BF"/>
    <w:rsid w:val="001C25E0"/>
    <w:rsid w:val="001C5506"/>
    <w:rsid w:val="001C5BFF"/>
    <w:rsid w:val="001C7C36"/>
    <w:rsid w:val="001D31A8"/>
    <w:rsid w:val="001D3E18"/>
    <w:rsid w:val="001D4178"/>
    <w:rsid w:val="001D477C"/>
    <w:rsid w:val="001D4D27"/>
    <w:rsid w:val="001D58DE"/>
    <w:rsid w:val="001D6208"/>
    <w:rsid w:val="001E04F1"/>
    <w:rsid w:val="001E1535"/>
    <w:rsid w:val="001E1DF8"/>
    <w:rsid w:val="001E212A"/>
    <w:rsid w:val="001E3D60"/>
    <w:rsid w:val="001E487E"/>
    <w:rsid w:val="001E4F23"/>
    <w:rsid w:val="001E526F"/>
    <w:rsid w:val="001E5683"/>
    <w:rsid w:val="001E7099"/>
    <w:rsid w:val="001E72D8"/>
    <w:rsid w:val="001E735F"/>
    <w:rsid w:val="001E7E32"/>
    <w:rsid w:val="001F08B7"/>
    <w:rsid w:val="001F30D3"/>
    <w:rsid w:val="001F35B0"/>
    <w:rsid w:val="001F4A2C"/>
    <w:rsid w:val="001F5DA3"/>
    <w:rsid w:val="0020010C"/>
    <w:rsid w:val="00201654"/>
    <w:rsid w:val="00202E06"/>
    <w:rsid w:val="00202FC1"/>
    <w:rsid w:val="00203BBF"/>
    <w:rsid w:val="00212E80"/>
    <w:rsid w:val="002130CD"/>
    <w:rsid w:val="00213CD9"/>
    <w:rsid w:val="00214D61"/>
    <w:rsid w:val="00215A26"/>
    <w:rsid w:val="0021753A"/>
    <w:rsid w:val="0021764E"/>
    <w:rsid w:val="0021EEC1"/>
    <w:rsid w:val="00220188"/>
    <w:rsid w:val="00221232"/>
    <w:rsid w:val="0022446F"/>
    <w:rsid w:val="00224BCF"/>
    <w:rsid w:val="00224F6A"/>
    <w:rsid w:val="002264AC"/>
    <w:rsid w:val="002273B2"/>
    <w:rsid w:val="00231515"/>
    <w:rsid w:val="00234590"/>
    <w:rsid w:val="002409E2"/>
    <w:rsid w:val="00240C4D"/>
    <w:rsid w:val="002410BF"/>
    <w:rsid w:val="00241747"/>
    <w:rsid w:val="002419B0"/>
    <w:rsid w:val="002422A8"/>
    <w:rsid w:val="00242695"/>
    <w:rsid w:val="00242CB0"/>
    <w:rsid w:val="002459FF"/>
    <w:rsid w:val="00246728"/>
    <w:rsid w:val="00246729"/>
    <w:rsid w:val="00246DEB"/>
    <w:rsid w:val="0024739F"/>
    <w:rsid w:val="00247594"/>
    <w:rsid w:val="002517FB"/>
    <w:rsid w:val="00251D70"/>
    <w:rsid w:val="0025437A"/>
    <w:rsid w:val="00255E42"/>
    <w:rsid w:val="0026068A"/>
    <w:rsid w:val="00260808"/>
    <w:rsid w:val="00261622"/>
    <w:rsid w:val="00262CC9"/>
    <w:rsid w:val="00262F78"/>
    <w:rsid w:val="002631EB"/>
    <w:rsid w:val="00264A49"/>
    <w:rsid w:val="00264DD0"/>
    <w:rsid w:val="002653B7"/>
    <w:rsid w:val="002670B0"/>
    <w:rsid w:val="00267138"/>
    <w:rsid w:val="002677D4"/>
    <w:rsid w:val="00267BDC"/>
    <w:rsid w:val="00270A1D"/>
    <w:rsid w:val="00274400"/>
    <w:rsid w:val="0027532E"/>
    <w:rsid w:val="00275B43"/>
    <w:rsid w:val="00275DAF"/>
    <w:rsid w:val="00276074"/>
    <w:rsid w:val="002768AB"/>
    <w:rsid w:val="00277C38"/>
    <w:rsid w:val="00280050"/>
    <w:rsid w:val="00280728"/>
    <w:rsid w:val="00280C62"/>
    <w:rsid w:val="00280F25"/>
    <w:rsid w:val="00281057"/>
    <w:rsid w:val="00281296"/>
    <w:rsid w:val="00284B41"/>
    <w:rsid w:val="00286045"/>
    <w:rsid w:val="00286430"/>
    <w:rsid w:val="00290C03"/>
    <w:rsid w:val="002914EF"/>
    <w:rsid w:val="00292E9E"/>
    <w:rsid w:val="0029533C"/>
    <w:rsid w:val="0029708E"/>
    <w:rsid w:val="0029726E"/>
    <w:rsid w:val="00297E85"/>
    <w:rsid w:val="00297EA9"/>
    <w:rsid w:val="002A079A"/>
    <w:rsid w:val="002A2BB7"/>
    <w:rsid w:val="002A2D74"/>
    <w:rsid w:val="002A2E4B"/>
    <w:rsid w:val="002A330B"/>
    <w:rsid w:val="002A38E2"/>
    <w:rsid w:val="002A3DA1"/>
    <w:rsid w:val="002A4170"/>
    <w:rsid w:val="002A476A"/>
    <w:rsid w:val="002A5E17"/>
    <w:rsid w:val="002A6C21"/>
    <w:rsid w:val="002B5175"/>
    <w:rsid w:val="002B62DC"/>
    <w:rsid w:val="002B6611"/>
    <w:rsid w:val="002C05DA"/>
    <w:rsid w:val="002C1FFA"/>
    <w:rsid w:val="002C4205"/>
    <w:rsid w:val="002C454C"/>
    <w:rsid w:val="002C458F"/>
    <w:rsid w:val="002C4BF6"/>
    <w:rsid w:val="002C626D"/>
    <w:rsid w:val="002C73E3"/>
    <w:rsid w:val="002C76EE"/>
    <w:rsid w:val="002C7B7B"/>
    <w:rsid w:val="002D13F1"/>
    <w:rsid w:val="002D157C"/>
    <w:rsid w:val="002D2ABA"/>
    <w:rsid w:val="002D3142"/>
    <w:rsid w:val="002D35FA"/>
    <w:rsid w:val="002D36BA"/>
    <w:rsid w:val="002D480E"/>
    <w:rsid w:val="002D794D"/>
    <w:rsid w:val="002E3ECD"/>
    <w:rsid w:val="002E4845"/>
    <w:rsid w:val="002E4E97"/>
    <w:rsid w:val="002E5002"/>
    <w:rsid w:val="002E54EF"/>
    <w:rsid w:val="002E6B4C"/>
    <w:rsid w:val="002F0CCA"/>
    <w:rsid w:val="002F15E7"/>
    <w:rsid w:val="002F27F7"/>
    <w:rsid w:val="002F51B7"/>
    <w:rsid w:val="002F526B"/>
    <w:rsid w:val="002F54DC"/>
    <w:rsid w:val="002F5742"/>
    <w:rsid w:val="002F5FD4"/>
    <w:rsid w:val="003000BA"/>
    <w:rsid w:val="00300BCC"/>
    <w:rsid w:val="00300ED0"/>
    <w:rsid w:val="003014D9"/>
    <w:rsid w:val="00301880"/>
    <w:rsid w:val="00301D90"/>
    <w:rsid w:val="00303BEA"/>
    <w:rsid w:val="0030481B"/>
    <w:rsid w:val="003049D0"/>
    <w:rsid w:val="00307CA8"/>
    <w:rsid w:val="00307FA0"/>
    <w:rsid w:val="0031300C"/>
    <w:rsid w:val="00313594"/>
    <w:rsid w:val="003154FE"/>
    <w:rsid w:val="00316D07"/>
    <w:rsid w:val="00320834"/>
    <w:rsid w:val="00325F57"/>
    <w:rsid w:val="00330845"/>
    <w:rsid w:val="0033182A"/>
    <w:rsid w:val="003318C0"/>
    <w:rsid w:val="00332494"/>
    <w:rsid w:val="0033289C"/>
    <w:rsid w:val="00336056"/>
    <w:rsid w:val="00341CE9"/>
    <w:rsid w:val="00342AEC"/>
    <w:rsid w:val="0034373C"/>
    <w:rsid w:val="0034423B"/>
    <w:rsid w:val="00344A8F"/>
    <w:rsid w:val="003469D9"/>
    <w:rsid w:val="00347666"/>
    <w:rsid w:val="003501EB"/>
    <w:rsid w:val="003501FF"/>
    <w:rsid w:val="0035020B"/>
    <w:rsid w:val="003502DB"/>
    <w:rsid w:val="003517B6"/>
    <w:rsid w:val="003542CD"/>
    <w:rsid w:val="00355417"/>
    <w:rsid w:val="00357265"/>
    <w:rsid w:val="0035797B"/>
    <w:rsid w:val="00360D34"/>
    <w:rsid w:val="003614D5"/>
    <w:rsid w:val="00362618"/>
    <w:rsid w:val="00362B10"/>
    <w:rsid w:val="00365CDB"/>
    <w:rsid w:val="0037035A"/>
    <w:rsid w:val="00370F2E"/>
    <w:rsid w:val="0037313F"/>
    <w:rsid w:val="00373672"/>
    <w:rsid w:val="003739DA"/>
    <w:rsid w:val="003747E9"/>
    <w:rsid w:val="00374F88"/>
    <w:rsid w:val="00375BC9"/>
    <w:rsid w:val="0037663A"/>
    <w:rsid w:val="0037673D"/>
    <w:rsid w:val="0037681C"/>
    <w:rsid w:val="00376B36"/>
    <w:rsid w:val="00377F0C"/>
    <w:rsid w:val="00380D42"/>
    <w:rsid w:val="00381919"/>
    <w:rsid w:val="00381B6E"/>
    <w:rsid w:val="00381F0C"/>
    <w:rsid w:val="003833FF"/>
    <w:rsid w:val="00384D79"/>
    <w:rsid w:val="00385EEB"/>
    <w:rsid w:val="00386629"/>
    <w:rsid w:val="003867DB"/>
    <w:rsid w:val="00391203"/>
    <w:rsid w:val="003931E3"/>
    <w:rsid w:val="00393642"/>
    <w:rsid w:val="0039487C"/>
    <w:rsid w:val="0039503D"/>
    <w:rsid w:val="00395A0A"/>
    <w:rsid w:val="0039630F"/>
    <w:rsid w:val="0039696B"/>
    <w:rsid w:val="00397644"/>
    <w:rsid w:val="003A31D3"/>
    <w:rsid w:val="003A5677"/>
    <w:rsid w:val="003A6756"/>
    <w:rsid w:val="003A6A0A"/>
    <w:rsid w:val="003B1614"/>
    <w:rsid w:val="003B232C"/>
    <w:rsid w:val="003B29F5"/>
    <w:rsid w:val="003B2AB4"/>
    <w:rsid w:val="003B310B"/>
    <w:rsid w:val="003B3E03"/>
    <w:rsid w:val="003B3FA0"/>
    <w:rsid w:val="003B4422"/>
    <w:rsid w:val="003B5906"/>
    <w:rsid w:val="003B6A29"/>
    <w:rsid w:val="003B734B"/>
    <w:rsid w:val="003C00DD"/>
    <w:rsid w:val="003C087E"/>
    <w:rsid w:val="003C1460"/>
    <w:rsid w:val="003C3012"/>
    <w:rsid w:val="003C356E"/>
    <w:rsid w:val="003C4E4E"/>
    <w:rsid w:val="003D16FE"/>
    <w:rsid w:val="003D4983"/>
    <w:rsid w:val="003D772D"/>
    <w:rsid w:val="003D7C73"/>
    <w:rsid w:val="003E169F"/>
    <w:rsid w:val="003E2BE3"/>
    <w:rsid w:val="003E4634"/>
    <w:rsid w:val="003E638C"/>
    <w:rsid w:val="003E657C"/>
    <w:rsid w:val="003E79B4"/>
    <w:rsid w:val="003E7DB5"/>
    <w:rsid w:val="003F004C"/>
    <w:rsid w:val="003F0679"/>
    <w:rsid w:val="003F1020"/>
    <w:rsid w:val="003F1F97"/>
    <w:rsid w:val="003F2E98"/>
    <w:rsid w:val="003F43D1"/>
    <w:rsid w:val="003F4D0E"/>
    <w:rsid w:val="003F62C6"/>
    <w:rsid w:val="003F67DC"/>
    <w:rsid w:val="004005BC"/>
    <w:rsid w:val="00400DFD"/>
    <w:rsid w:val="00402A70"/>
    <w:rsid w:val="00402D1A"/>
    <w:rsid w:val="00402D30"/>
    <w:rsid w:val="004054AD"/>
    <w:rsid w:val="00405B6F"/>
    <w:rsid w:val="004065E2"/>
    <w:rsid w:val="0040756F"/>
    <w:rsid w:val="00407880"/>
    <w:rsid w:val="0040788C"/>
    <w:rsid w:val="00411ED6"/>
    <w:rsid w:val="00411F76"/>
    <w:rsid w:val="0041242D"/>
    <w:rsid w:val="00412481"/>
    <w:rsid w:val="00413745"/>
    <w:rsid w:val="004139B8"/>
    <w:rsid w:val="00414206"/>
    <w:rsid w:val="00414298"/>
    <w:rsid w:val="004153F3"/>
    <w:rsid w:val="004161B1"/>
    <w:rsid w:val="00416A2B"/>
    <w:rsid w:val="004203AD"/>
    <w:rsid w:val="00421C5E"/>
    <w:rsid w:val="0042286B"/>
    <w:rsid w:val="00422BAC"/>
    <w:rsid w:val="004239CB"/>
    <w:rsid w:val="00423F55"/>
    <w:rsid w:val="004268E1"/>
    <w:rsid w:val="00430FB2"/>
    <w:rsid w:val="00431A58"/>
    <w:rsid w:val="00433183"/>
    <w:rsid w:val="004338CB"/>
    <w:rsid w:val="004360C5"/>
    <w:rsid w:val="0043668B"/>
    <w:rsid w:val="00436C9A"/>
    <w:rsid w:val="00440672"/>
    <w:rsid w:val="004424A7"/>
    <w:rsid w:val="004450E8"/>
    <w:rsid w:val="004451CE"/>
    <w:rsid w:val="0044532C"/>
    <w:rsid w:val="00446174"/>
    <w:rsid w:val="00447187"/>
    <w:rsid w:val="0045024A"/>
    <w:rsid w:val="00450B8B"/>
    <w:rsid w:val="004536E7"/>
    <w:rsid w:val="004536F5"/>
    <w:rsid w:val="00455191"/>
    <w:rsid w:val="00455EEA"/>
    <w:rsid w:val="00456370"/>
    <w:rsid w:val="00460C8D"/>
    <w:rsid w:val="00460EF8"/>
    <w:rsid w:val="00461083"/>
    <w:rsid w:val="00462F04"/>
    <w:rsid w:val="0046330D"/>
    <w:rsid w:val="00464016"/>
    <w:rsid w:val="0046457E"/>
    <w:rsid w:val="004660BC"/>
    <w:rsid w:val="004669E2"/>
    <w:rsid w:val="00466C7D"/>
    <w:rsid w:val="00466E9E"/>
    <w:rsid w:val="004725E4"/>
    <w:rsid w:val="00472B61"/>
    <w:rsid w:val="004752FD"/>
    <w:rsid w:val="004757A2"/>
    <w:rsid w:val="004758F0"/>
    <w:rsid w:val="00477058"/>
    <w:rsid w:val="00481228"/>
    <w:rsid w:val="00481D9F"/>
    <w:rsid w:val="0048323E"/>
    <w:rsid w:val="00483E87"/>
    <w:rsid w:val="00483F42"/>
    <w:rsid w:val="00485B0D"/>
    <w:rsid w:val="00485C2B"/>
    <w:rsid w:val="004920F3"/>
    <w:rsid w:val="00492807"/>
    <w:rsid w:val="0049326E"/>
    <w:rsid w:val="00493E26"/>
    <w:rsid w:val="00494490"/>
    <w:rsid w:val="00494841"/>
    <w:rsid w:val="00494F05"/>
    <w:rsid w:val="00496B76"/>
    <w:rsid w:val="00497681"/>
    <w:rsid w:val="00497B0E"/>
    <w:rsid w:val="00497B3D"/>
    <w:rsid w:val="00497E22"/>
    <w:rsid w:val="004A1E0B"/>
    <w:rsid w:val="004A21E6"/>
    <w:rsid w:val="004B0008"/>
    <w:rsid w:val="004B0AA2"/>
    <w:rsid w:val="004B0FA4"/>
    <w:rsid w:val="004B3264"/>
    <w:rsid w:val="004B51AE"/>
    <w:rsid w:val="004B57AF"/>
    <w:rsid w:val="004B586E"/>
    <w:rsid w:val="004C1293"/>
    <w:rsid w:val="004C22E9"/>
    <w:rsid w:val="004C54C6"/>
    <w:rsid w:val="004C5DF5"/>
    <w:rsid w:val="004D0ED6"/>
    <w:rsid w:val="004D1166"/>
    <w:rsid w:val="004D49EA"/>
    <w:rsid w:val="004D5558"/>
    <w:rsid w:val="004D67C1"/>
    <w:rsid w:val="004E346A"/>
    <w:rsid w:val="004E3A4A"/>
    <w:rsid w:val="004E4B8E"/>
    <w:rsid w:val="004E5D2E"/>
    <w:rsid w:val="004E60BF"/>
    <w:rsid w:val="004E70B0"/>
    <w:rsid w:val="004E7EAF"/>
    <w:rsid w:val="004F200D"/>
    <w:rsid w:val="004F2802"/>
    <w:rsid w:val="004F2AC7"/>
    <w:rsid w:val="004F39B4"/>
    <w:rsid w:val="004F5765"/>
    <w:rsid w:val="004F5777"/>
    <w:rsid w:val="004F6208"/>
    <w:rsid w:val="004F7BF7"/>
    <w:rsid w:val="0050008C"/>
    <w:rsid w:val="00500231"/>
    <w:rsid w:val="00500B48"/>
    <w:rsid w:val="00504237"/>
    <w:rsid w:val="00504E28"/>
    <w:rsid w:val="00506917"/>
    <w:rsid w:val="00511517"/>
    <w:rsid w:val="0051232E"/>
    <w:rsid w:val="005130AD"/>
    <w:rsid w:val="00515935"/>
    <w:rsid w:val="0051666D"/>
    <w:rsid w:val="005174C3"/>
    <w:rsid w:val="0052013D"/>
    <w:rsid w:val="00521A1C"/>
    <w:rsid w:val="00523079"/>
    <w:rsid w:val="00526159"/>
    <w:rsid w:val="00526DF6"/>
    <w:rsid w:val="00530051"/>
    <w:rsid w:val="00530EC5"/>
    <w:rsid w:val="00531540"/>
    <w:rsid w:val="005327C6"/>
    <w:rsid w:val="00532862"/>
    <w:rsid w:val="00532FF6"/>
    <w:rsid w:val="0053421A"/>
    <w:rsid w:val="00534B0C"/>
    <w:rsid w:val="0053625E"/>
    <w:rsid w:val="00536573"/>
    <w:rsid w:val="005371D1"/>
    <w:rsid w:val="005373FC"/>
    <w:rsid w:val="00537436"/>
    <w:rsid w:val="00540F67"/>
    <w:rsid w:val="00542A72"/>
    <w:rsid w:val="00542CF9"/>
    <w:rsid w:val="005430FC"/>
    <w:rsid w:val="00544316"/>
    <w:rsid w:val="0054444D"/>
    <w:rsid w:val="0054492A"/>
    <w:rsid w:val="00545206"/>
    <w:rsid w:val="00545ED3"/>
    <w:rsid w:val="0054612B"/>
    <w:rsid w:val="00547178"/>
    <w:rsid w:val="00547403"/>
    <w:rsid w:val="00547789"/>
    <w:rsid w:val="00550298"/>
    <w:rsid w:val="00550B43"/>
    <w:rsid w:val="00551D66"/>
    <w:rsid w:val="00552566"/>
    <w:rsid w:val="005528FE"/>
    <w:rsid w:val="00554644"/>
    <w:rsid w:val="00556FBB"/>
    <w:rsid w:val="00556FF1"/>
    <w:rsid w:val="005571D0"/>
    <w:rsid w:val="00560165"/>
    <w:rsid w:val="00560FF5"/>
    <w:rsid w:val="005615BE"/>
    <w:rsid w:val="00561FF7"/>
    <w:rsid w:val="0056229A"/>
    <w:rsid w:val="00562759"/>
    <w:rsid w:val="0056582D"/>
    <w:rsid w:val="00567693"/>
    <w:rsid w:val="00567BAB"/>
    <w:rsid w:val="00570F01"/>
    <w:rsid w:val="0057311B"/>
    <w:rsid w:val="0057374F"/>
    <w:rsid w:val="0057603A"/>
    <w:rsid w:val="005767EE"/>
    <w:rsid w:val="0057776A"/>
    <w:rsid w:val="005805CA"/>
    <w:rsid w:val="005819D1"/>
    <w:rsid w:val="00581D83"/>
    <w:rsid w:val="00582808"/>
    <w:rsid w:val="00587AC0"/>
    <w:rsid w:val="00591118"/>
    <w:rsid w:val="005949D4"/>
    <w:rsid w:val="00596477"/>
    <w:rsid w:val="00597279"/>
    <w:rsid w:val="005A013C"/>
    <w:rsid w:val="005A0D94"/>
    <w:rsid w:val="005A15FD"/>
    <w:rsid w:val="005A272F"/>
    <w:rsid w:val="005A3A60"/>
    <w:rsid w:val="005A3A8A"/>
    <w:rsid w:val="005A42BE"/>
    <w:rsid w:val="005A449C"/>
    <w:rsid w:val="005A4B17"/>
    <w:rsid w:val="005A61C7"/>
    <w:rsid w:val="005A638F"/>
    <w:rsid w:val="005B332D"/>
    <w:rsid w:val="005B339F"/>
    <w:rsid w:val="005B4C79"/>
    <w:rsid w:val="005B57E8"/>
    <w:rsid w:val="005C0AA5"/>
    <w:rsid w:val="005C1D65"/>
    <w:rsid w:val="005C31EA"/>
    <w:rsid w:val="005C3276"/>
    <w:rsid w:val="005C3763"/>
    <w:rsid w:val="005C38C2"/>
    <w:rsid w:val="005C40F5"/>
    <w:rsid w:val="005C79C3"/>
    <w:rsid w:val="005D0888"/>
    <w:rsid w:val="005D1CC8"/>
    <w:rsid w:val="005D21D9"/>
    <w:rsid w:val="005D2937"/>
    <w:rsid w:val="005D4461"/>
    <w:rsid w:val="005D5B52"/>
    <w:rsid w:val="005E0337"/>
    <w:rsid w:val="005E28FC"/>
    <w:rsid w:val="005E3798"/>
    <w:rsid w:val="005E4722"/>
    <w:rsid w:val="005E6971"/>
    <w:rsid w:val="005E75E5"/>
    <w:rsid w:val="005F0A5D"/>
    <w:rsid w:val="005F0EC4"/>
    <w:rsid w:val="005F19D7"/>
    <w:rsid w:val="005F4A5C"/>
    <w:rsid w:val="005F7FB4"/>
    <w:rsid w:val="0060064E"/>
    <w:rsid w:val="00600A80"/>
    <w:rsid w:val="00601075"/>
    <w:rsid w:val="00601E23"/>
    <w:rsid w:val="00602D62"/>
    <w:rsid w:val="0060357A"/>
    <w:rsid w:val="00603950"/>
    <w:rsid w:val="00605646"/>
    <w:rsid w:val="00607834"/>
    <w:rsid w:val="00607A85"/>
    <w:rsid w:val="00607B6C"/>
    <w:rsid w:val="006104C6"/>
    <w:rsid w:val="00612898"/>
    <w:rsid w:val="00612F14"/>
    <w:rsid w:val="0061421A"/>
    <w:rsid w:val="00615657"/>
    <w:rsid w:val="00616438"/>
    <w:rsid w:val="006167DA"/>
    <w:rsid w:val="00622384"/>
    <w:rsid w:val="006243B5"/>
    <w:rsid w:val="006244DF"/>
    <w:rsid w:val="006304F7"/>
    <w:rsid w:val="006335FA"/>
    <w:rsid w:val="0063376E"/>
    <w:rsid w:val="00635819"/>
    <w:rsid w:val="00640836"/>
    <w:rsid w:val="00641586"/>
    <w:rsid w:val="006421B9"/>
    <w:rsid w:val="00643F14"/>
    <w:rsid w:val="0064408F"/>
    <w:rsid w:val="00644C76"/>
    <w:rsid w:val="00654520"/>
    <w:rsid w:val="00654C38"/>
    <w:rsid w:val="006568A5"/>
    <w:rsid w:val="00657684"/>
    <w:rsid w:val="00657EE4"/>
    <w:rsid w:val="0066190A"/>
    <w:rsid w:val="0066267F"/>
    <w:rsid w:val="00662B14"/>
    <w:rsid w:val="00662DC5"/>
    <w:rsid w:val="006638D4"/>
    <w:rsid w:val="00664779"/>
    <w:rsid w:val="00666F38"/>
    <w:rsid w:val="00667BA0"/>
    <w:rsid w:val="006713CB"/>
    <w:rsid w:val="00673228"/>
    <w:rsid w:val="0067528F"/>
    <w:rsid w:val="00675F70"/>
    <w:rsid w:val="00676AA9"/>
    <w:rsid w:val="00677C6E"/>
    <w:rsid w:val="0068043E"/>
    <w:rsid w:val="00680E30"/>
    <w:rsid w:val="006810DC"/>
    <w:rsid w:val="0068372E"/>
    <w:rsid w:val="00683C1F"/>
    <w:rsid w:val="006844F5"/>
    <w:rsid w:val="0068517E"/>
    <w:rsid w:val="0068577A"/>
    <w:rsid w:val="00685C9B"/>
    <w:rsid w:val="00685F72"/>
    <w:rsid w:val="006863B2"/>
    <w:rsid w:val="0069155E"/>
    <w:rsid w:val="006921FA"/>
    <w:rsid w:val="00695726"/>
    <w:rsid w:val="00695D75"/>
    <w:rsid w:val="00696275"/>
    <w:rsid w:val="00696343"/>
    <w:rsid w:val="006A15F9"/>
    <w:rsid w:val="006A1CAC"/>
    <w:rsid w:val="006A267D"/>
    <w:rsid w:val="006A3B19"/>
    <w:rsid w:val="006A5AA3"/>
    <w:rsid w:val="006B1923"/>
    <w:rsid w:val="006B1E22"/>
    <w:rsid w:val="006B2A7A"/>
    <w:rsid w:val="006B2C26"/>
    <w:rsid w:val="006B2E6C"/>
    <w:rsid w:val="006B316A"/>
    <w:rsid w:val="006B32E9"/>
    <w:rsid w:val="006B393C"/>
    <w:rsid w:val="006B398B"/>
    <w:rsid w:val="006B3EB0"/>
    <w:rsid w:val="006B4310"/>
    <w:rsid w:val="006B733A"/>
    <w:rsid w:val="006B7563"/>
    <w:rsid w:val="006B783F"/>
    <w:rsid w:val="006B7B70"/>
    <w:rsid w:val="006B7C34"/>
    <w:rsid w:val="006C1DA5"/>
    <w:rsid w:val="006C3143"/>
    <w:rsid w:val="006C3369"/>
    <w:rsid w:val="006C3D3C"/>
    <w:rsid w:val="006C3E35"/>
    <w:rsid w:val="006C5669"/>
    <w:rsid w:val="006C608E"/>
    <w:rsid w:val="006C70BE"/>
    <w:rsid w:val="006C7BD5"/>
    <w:rsid w:val="006D074C"/>
    <w:rsid w:val="006D1619"/>
    <w:rsid w:val="006D2111"/>
    <w:rsid w:val="006D2A5F"/>
    <w:rsid w:val="006D7C55"/>
    <w:rsid w:val="006E3A74"/>
    <w:rsid w:val="006E3FC4"/>
    <w:rsid w:val="006E4963"/>
    <w:rsid w:val="006E4DD5"/>
    <w:rsid w:val="006E7CC8"/>
    <w:rsid w:val="006F1BDD"/>
    <w:rsid w:val="006F33A8"/>
    <w:rsid w:val="006F43E5"/>
    <w:rsid w:val="006F651F"/>
    <w:rsid w:val="006F6C87"/>
    <w:rsid w:val="006F77FC"/>
    <w:rsid w:val="00703268"/>
    <w:rsid w:val="0070419D"/>
    <w:rsid w:val="00704241"/>
    <w:rsid w:val="00705333"/>
    <w:rsid w:val="00707422"/>
    <w:rsid w:val="00710460"/>
    <w:rsid w:val="00710999"/>
    <w:rsid w:val="0071127F"/>
    <w:rsid w:val="00712001"/>
    <w:rsid w:val="00714508"/>
    <w:rsid w:val="0071463F"/>
    <w:rsid w:val="00715561"/>
    <w:rsid w:val="00716B39"/>
    <w:rsid w:val="00716F9B"/>
    <w:rsid w:val="0072037F"/>
    <w:rsid w:val="00721F84"/>
    <w:rsid w:val="007238C2"/>
    <w:rsid w:val="00723B8E"/>
    <w:rsid w:val="00723F28"/>
    <w:rsid w:val="00724EBC"/>
    <w:rsid w:val="00725676"/>
    <w:rsid w:val="007300B4"/>
    <w:rsid w:val="007307A3"/>
    <w:rsid w:val="00730D64"/>
    <w:rsid w:val="007310F8"/>
    <w:rsid w:val="00732361"/>
    <w:rsid w:val="00732AE7"/>
    <w:rsid w:val="00736A18"/>
    <w:rsid w:val="0074072F"/>
    <w:rsid w:val="00742364"/>
    <w:rsid w:val="0074243A"/>
    <w:rsid w:val="00742833"/>
    <w:rsid w:val="00742E97"/>
    <w:rsid w:val="00745A69"/>
    <w:rsid w:val="00746936"/>
    <w:rsid w:val="00750B02"/>
    <w:rsid w:val="00751665"/>
    <w:rsid w:val="00752086"/>
    <w:rsid w:val="0075316B"/>
    <w:rsid w:val="00753971"/>
    <w:rsid w:val="0075793C"/>
    <w:rsid w:val="007611F0"/>
    <w:rsid w:val="00762266"/>
    <w:rsid w:val="00762927"/>
    <w:rsid w:val="0076685F"/>
    <w:rsid w:val="00766D90"/>
    <w:rsid w:val="00767705"/>
    <w:rsid w:val="00767779"/>
    <w:rsid w:val="00767D2E"/>
    <w:rsid w:val="00770862"/>
    <w:rsid w:val="00770AF5"/>
    <w:rsid w:val="00771381"/>
    <w:rsid w:val="00771B63"/>
    <w:rsid w:val="007728AF"/>
    <w:rsid w:val="00773E2C"/>
    <w:rsid w:val="00775196"/>
    <w:rsid w:val="00775479"/>
    <w:rsid w:val="007754C6"/>
    <w:rsid w:val="00775A5F"/>
    <w:rsid w:val="0077607F"/>
    <w:rsid w:val="00776B2A"/>
    <w:rsid w:val="00776EAA"/>
    <w:rsid w:val="0077733E"/>
    <w:rsid w:val="007806D7"/>
    <w:rsid w:val="00780869"/>
    <w:rsid w:val="00782B56"/>
    <w:rsid w:val="00784491"/>
    <w:rsid w:val="007855EF"/>
    <w:rsid w:val="007858E1"/>
    <w:rsid w:val="007911C3"/>
    <w:rsid w:val="007940D3"/>
    <w:rsid w:val="00794EB1"/>
    <w:rsid w:val="007950E7"/>
    <w:rsid w:val="00795BF6"/>
    <w:rsid w:val="00797F3C"/>
    <w:rsid w:val="007A00AD"/>
    <w:rsid w:val="007A03D7"/>
    <w:rsid w:val="007A0C31"/>
    <w:rsid w:val="007A2A87"/>
    <w:rsid w:val="007A37F7"/>
    <w:rsid w:val="007A465A"/>
    <w:rsid w:val="007A5335"/>
    <w:rsid w:val="007A5AB5"/>
    <w:rsid w:val="007A6EBE"/>
    <w:rsid w:val="007B3B44"/>
    <w:rsid w:val="007B4DBC"/>
    <w:rsid w:val="007B58C4"/>
    <w:rsid w:val="007B6717"/>
    <w:rsid w:val="007C0F4B"/>
    <w:rsid w:val="007C41D1"/>
    <w:rsid w:val="007C5FAF"/>
    <w:rsid w:val="007C74EC"/>
    <w:rsid w:val="007D05FA"/>
    <w:rsid w:val="007D0F40"/>
    <w:rsid w:val="007D0FFE"/>
    <w:rsid w:val="007D3665"/>
    <w:rsid w:val="007D3669"/>
    <w:rsid w:val="007D3B84"/>
    <w:rsid w:val="007D52C2"/>
    <w:rsid w:val="007D7425"/>
    <w:rsid w:val="007E4A11"/>
    <w:rsid w:val="007E58C3"/>
    <w:rsid w:val="007E633D"/>
    <w:rsid w:val="007E6F13"/>
    <w:rsid w:val="007E7368"/>
    <w:rsid w:val="007E768E"/>
    <w:rsid w:val="007E77CF"/>
    <w:rsid w:val="007F1CBD"/>
    <w:rsid w:val="007F425F"/>
    <w:rsid w:val="007F49FC"/>
    <w:rsid w:val="007F53FF"/>
    <w:rsid w:val="007F6DA1"/>
    <w:rsid w:val="007F6E31"/>
    <w:rsid w:val="00801373"/>
    <w:rsid w:val="00801418"/>
    <w:rsid w:val="00801EEC"/>
    <w:rsid w:val="00804B2D"/>
    <w:rsid w:val="0080562D"/>
    <w:rsid w:val="00806B1D"/>
    <w:rsid w:val="00807578"/>
    <w:rsid w:val="00810839"/>
    <w:rsid w:val="00810F5E"/>
    <w:rsid w:val="00812355"/>
    <w:rsid w:val="00813441"/>
    <w:rsid w:val="0081398A"/>
    <w:rsid w:val="0081416E"/>
    <w:rsid w:val="00814CDA"/>
    <w:rsid w:val="0081538F"/>
    <w:rsid w:val="00815FF4"/>
    <w:rsid w:val="00816F38"/>
    <w:rsid w:val="00817276"/>
    <w:rsid w:val="00817523"/>
    <w:rsid w:val="00817CA4"/>
    <w:rsid w:val="00820564"/>
    <w:rsid w:val="00820B92"/>
    <w:rsid w:val="00820DA8"/>
    <w:rsid w:val="008223D1"/>
    <w:rsid w:val="00824D32"/>
    <w:rsid w:val="00825F4D"/>
    <w:rsid w:val="008332BC"/>
    <w:rsid w:val="00835679"/>
    <w:rsid w:val="008361CF"/>
    <w:rsid w:val="008406D7"/>
    <w:rsid w:val="008415D0"/>
    <w:rsid w:val="008415F4"/>
    <w:rsid w:val="00841C18"/>
    <w:rsid w:val="00841C1A"/>
    <w:rsid w:val="008425A6"/>
    <w:rsid w:val="008430D2"/>
    <w:rsid w:val="00845A90"/>
    <w:rsid w:val="008472FC"/>
    <w:rsid w:val="00847EFF"/>
    <w:rsid w:val="00847F7A"/>
    <w:rsid w:val="00851169"/>
    <w:rsid w:val="00855076"/>
    <w:rsid w:val="00856270"/>
    <w:rsid w:val="0086023B"/>
    <w:rsid w:val="00860976"/>
    <w:rsid w:val="00861F14"/>
    <w:rsid w:val="00862FB4"/>
    <w:rsid w:val="0086352D"/>
    <w:rsid w:val="00865118"/>
    <w:rsid w:val="00866D63"/>
    <w:rsid w:val="00867199"/>
    <w:rsid w:val="00871650"/>
    <w:rsid w:val="008720E4"/>
    <w:rsid w:val="008743D0"/>
    <w:rsid w:val="00875660"/>
    <w:rsid w:val="00877680"/>
    <w:rsid w:val="0088086B"/>
    <w:rsid w:val="008825B2"/>
    <w:rsid w:val="008833C0"/>
    <w:rsid w:val="00884077"/>
    <w:rsid w:val="0088606D"/>
    <w:rsid w:val="00886A01"/>
    <w:rsid w:val="0088734E"/>
    <w:rsid w:val="00887BF6"/>
    <w:rsid w:val="0089082B"/>
    <w:rsid w:val="00890E52"/>
    <w:rsid w:val="00890E7B"/>
    <w:rsid w:val="0089116F"/>
    <w:rsid w:val="00891F45"/>
    <w:rsid w:val="00892646"/>
    <w:rsid w:val="00892F2C"/>
    <w:rsid w:val="0089307D"/>
    <w:rsid w:val="0089335F"/>
    <w:rsid w:val="00894BCD"/>
    <w:rsid w:val="00897CDF"/>
    <w:rsid w:val="008A140E"/>
    <w:rsid w:val="008A1E19"/>
    <w:rsid w:val="008A3D3D"/>
    <w:rsid w:val="008A3FAE"/>
    <w:rsid w:val="008A5DB9"/>
    <w:rsid w:val="008A6318"/>
    <w:rsid w:val="008A7099"/>
    <w:rsid w:val="008A7F53"/>
    <w:rsid w:val="008B1D4E"/>
    <w:rsid w:val="008B213A"/>
    <w:rsid w:val="008B2390"/>
    <w:rsid w:val="008B308C"/>
    <w:rsid w:val="008B3279"/>
    <w:rsid w:val="008B35BD"/>
    <w:rsid w:val="008B3A75"/>
    <w:rsid w:val="008C2975"/>
    <w:rsid w:val="008C43DF"/>
    <w:rsid w:val="008C567A"/>
    <w:rsid w:val="008C746A"/>
    <w:rsid w:val="008C7A8D"/>
    <w:rsid w:val="008C7CE5"/>
    <w:rsid w:val="008D095E"/>
    <w:rsid w:val="008D0B19"/>
    <w:rsid w:val="008D1112"/>
    <w:rsid w:val="008D1E30"/>
    <w:rsid w:val="008D7D04"/>
    <w:rsid w:val="008D7E78"/>
    <w:rsid w:val="008E131C"/>
    <w:rsid w:val="008E132B"/>
    <w:rsid w:val="008E1843"/>
    <w:rsid w:val="008E1D75"/>
    <w:rsid w:val="008E27CA"/>
    <w:rsid w:val="008E5671"/>
    <w:rsid w:val="008E5942"/>
    <w:rsid w:val="008E5F33"/>
    <w:rsid w:val="008E6BC6"/>
    <w:rsid w:val="008F0514"/>
    <w:rsid w:val="008F0624"/>
    <w:rsid w:val="008F0A11"/>
    <w:rsid w:val="008F0F02"/>
    <w:rsid w:val="008F2CE5"/>
    <w:rsid w:val="008F38A3"/>
    <w:rsid w:val="008F4885"/>
    <w:rsid w:val="008F744B"/>
    <w:rsid w:val="008F7786"/>
    <w:rsid w:val="008F7D4E"/>
    <w:rsid w:val="009005FC"/>
    <w:rsid w:val="009008AD"/>
    <w:rsid w:val="0090239F"/>
    <w:rsid w:val="00903E88"/>
    <w:rsid w:val="009066E2"/>
    <w:rsid w:val="00907482"/>
    <w:rsid w:val="00912660"/>
    <w:rsid w:val="00912A31"/>
    <w:rsid w:val="009131F3"/>
    <w:rsid w:val="00913591"/>
    <w:rsid w:val="00913941"/>
    <w:rsid w:val="00914235"/>
    <w:rsid w:val="009150EE"/>
    <w:rsid w:val="00916264"/>
    <w:rsid w:val="00916A97"/>
    <w:rsid w:val="00916DC7"/>
    <w:rsid w:val="00917AC3"/>
    <w:rsid w:val="009215B5"/>
    <w:rsid w:val="00921863"/>
    <w:rsid w:val="00925202"/>
    <w:rsid w:val="00925AE5"/>
    <w:rsid w:val="00925DB2"/>
    <w:rsid w:val="00926805"/>
    <w:rsid w:val="00926F5A"/>
    <w:rsid w:val="009305AF"/>
    <w:rsid w:val="00930A51"/>
    <w:rsid w:val="00930B27"/>
    <w:rsid w:val="0093146C"/>
    <w:rsid w:val="009316A1"/>
    <w:rsid w:val="009325FE"/>
    <w:rsid w:val="0093299A"/>
    <w:rsid w:val="00933C25"/>
    <w:rsid w:val="00937E98"/>
    <w:rsid w:val="00937FB2"/>
    <w:rsid w:val="00940120"/>
    <w:rsid w:val="00940755"/>
    <w:rsid w:val="00944717"/>
    <w:rsid w:val="009454F9"/>
    <w:rsid w:val="0094661B"/>
    <w:rsid w:val="00950EE3"/>
    <w:rsid w:val="00951626"/>
    <w:rsid w:val="009518F6"/>
    <w:rsid w:val="0095395D"/>
    <w:rsid w:val="00953B3E"/>
    <w:rsid w:val="0095489A"/>
    <w:rsid w:val="00956010"/>
    <w:rsid w:val="0095722D"/>
    <w:rsid w:val="00957828"/>
    <w:rsid w:val="00963A7F"/>
    <w:rsid w:val="009653CD"/>
    <w:rsid w:val="009675F1"/>
    <w:rsid w:val="00967C79"/>
    <w:rsid w:val="0097140E"/>
    <w:rsid w:val="00971A40"/>
    <w:rsid w:val="00971A7A"/>
    <w:rsid w:val="0097250C"/>
    <w:rsid w:val="0097425E"/>
    <w:rsid w:val="00974E00"/>
    <w:rsid w:val="009758F9"/>
    <w:rsid w:val="00977054"/>
    <w:rsid w:val="009775EC"/>
    <w:rsid w:val="00977C25"/>
    <w:rsid w:val="00982C42"/>
    <w:rsid w:val="00982EB8"/>
    <w:rsid w:val="00983855"/>
    <w:rsid w:val="00983F9F"/>
    <w:rsid w:val="00984F27"/>
    <w:rsid w:val="00985F38"/>
    <w:rsid w:val="009868B6"/>
    <w:rsid w:val="00986D10"/>
    <w:rsid w:val="00987884"/>
    <w:rsid w:val="009904EF"/>
    <w:rsid w:val="0099121C"/>
    <w:rsid w:val="00992923"/>
    <w:rsid w:val="00994484"/>
    <w:rsid w:val="00997106"/>
    <w:rsid w:val="00997EF9"/>
    <w:rsid w:val="009A0318"/>
    <w:rsid w:val="009A2712"/>
    <w:rsid w:val="009A2FA2"/>
    <w:rsid w:val="009A3306"/>
    <w:rsid w:val="009A3572"/>
    <w:rsid w:val="009A3C5D"/>
    <w:rsid w:val="009A4F62"/>
    <w:rsid w:val="009A50C3"/>
    <w:rsid w:val="009A53D2"/>
    <w:rsid w:val="009A54EA"/>
    <w:rsid w:val="009A671A"/>
    <w:rsid w:val="009A72AC"/>
    <w:rsid w:val="009A7B7A"/>
    <w:rsid w:val="009B01B4"/>
    <w:rsid w:val="009B05F2"/>
    <w:rsid w:val="009B35EC"/>
    <w:rsid w:val="009B38EE"/>
    <w:rsid w:val="009B4213"/>
    <w:rsid w:val="009B614A"/>
    <w:rsid w:val="009B6A80"/>
    <w:rsid w:val="009B75D0"/>
    <w:rsid w:val="009C10F1"/>
    <w:rsid w:val="009C1F6C"/>
    <w:rsid w:val="009C3EE0"/>
    <w:rsid w:val="009C6581"/>
    <w:rsid w:val="009D0BA5"/>
    <w:rsid w:val="009D185F"/>
    <w:rsid w:val="009D280E"/>
    <w:rsid w:val="009D3427"/>
    <w:rsid w:val="009D4B58"/>
    <w:rsid w:val="009D7C6C"/>
    <w:rsid w:val="009E13C2"/>
    <w:rsid w:val="009E1946"/>
    <w:rsid w:val="009E2832"/>
    <w:rsid w:val="009E3F41"/>
    <w:rsid w:val="009E4B5D"/>
    <w:rsid w:val="009F0A00"/>
    <w:rsid w:val="009F1B58"/>
    <w:rsid w:val="009F604F"/>
    <w:rsid w:val="009F66DB"/>
    <w:rsid w:val="00A00E20"/>
    <w:rsid w:val="00A01353"/>
    <w:rsid w:val="00A018BA"/>
    <w:rsid w:val="00A03F0A"/>
    <w:rsid w:val="00A04244"/>
    <w:rsid w:val="00A04590"/>
    <w:rsid w:val="00A04688"/>
    <w:rsid w:val="00A04DED"/>
    <w:rsid w:val="00A106AF"/>
    <w:rsid w:val="00A12347"/>
    <w:rsid w:val="00A13366"/>
    <w:rsid w:val="00A13BDB"/>
    <w:rsid w:val="00A1403F"/>
    <w:rsid w:val="00A14DF9"/>
    <w:rsid w:val="00A15527"/>
    <w:rsid w:val="00A158A8"/>
    <w:rsid w:val="00A15A37"/>
    <w:rsid w:val="00A17CFF"/>
    <w:rsid w:val="00A20200"/>
    <w:rsid w:val="00A20EFA"/>
    <w:rsid w:val="00A22235"/>
    <w:rsid w:val="00A228F7"/>
    <w:rsid w:val="00A22B0A"/>
    <w:rsid w:val="00A25525"/>
    <w:rsid w:val="00A26775"/>
    <w:rsid w:val="00A31248"/>
    <w:rsid w:val="00A318BD"/>
    <w:rsid w:val="00A3248D"/>
    <w:rsid w:val="00A32976"/>
    <w:rsid w:val="00A348A7"/>
    <w:rsid w:val="00A36963"/>
    <w:rsid w:val="00A41069"/>
    <w:rsid w:val="00A41994"/>
    <w:rsid w:val="00A42D00"/>
    <w:rsid w:val="00A432F6"/>
    <w:rsid w:val="00A445CC"/>
    <w:rsid w:val="00A47139"/>
    <w:rsid w:val="00A50259"/>
    <w:rsid w:val="00A50746"/>
    <w:rsid w:val="00A51688"/>
    <w:rsid w:val="00A51DEE"/>
    <w:rsid w:val="00A52274"/>
    <w:rsid w:val="00A53C0B"/>
    <w:rsid w:val="00A554D2"/>
    <w:rsid w:val="00A56D34"/>
    <w:rsid w:val="00A6042A"/>
    <w:rsid w:val="00A6121B"/>
    <w:rsid w:val="00A612E5"/>
    <w:rsid w:val="00A64652"/>
    <w:rsid w:val="00A648BD"/>
    <w:rsid w:val="00A6701D"/>
    <w:rsid w:val="00A70308"/>
    <w:rsid w:val="00A707E3"/>
    <w:rsid w:val="00A707F8"/>
    <w:rsid w:val="00A71FBC"/>
    <w:rsid w:val="00A74471"/>
    <w:rsid w:val="00A74E99"/>
    <w:rsid w:val="00A74F0D"/>
    <w:rsid w:val="00A752C0"/>
    <w:rsid w:val="00A75630"/>
    <w:rsid w:val="00A7595D"/>
    <w:rsid w:val="00A75C57"/>
    <w:rsid w:val="00A7615C"/>
    <w:rsid w:val="00A77CD2"/>
    <w:rsid w:val="00A8034D"/>
    <w:rsid w:val="00A80FBE"/>
    <w:rsid w:val="00A813B6"/>
    <w:rsid w:val="00A820BF"/>
    <w:rsid w:val="00A8317E"/>
    <w:rsid w:val="00A8351B"/>
    <w:rsid w:val="00A85B54"/>
    <w:rsid w:val="00A8672E"/>
    <w:rsid w:val="00A87679"/>
    <w:rsid w:val="00A901C8"/>
    <w:rsid w:val="00A9135E"/>
    <w:rsid w:val="00A91C34"/>
    <w:rsid w:val="00A953E0"/>
    <w:rsid w:val="00A9616D"/>
    <w:rsid w:val="00A96CFA"/>
    <w:rsid w:val="00A9758A"/>
    <w:rsid w:val="00AA0456"/>
    <w:rsid w:val="00AA07B9"/>
    <w:rsid w:val="00AA1A44"/>
    <w:rsid w:val="00AA2332"/>
    <w:rsid w:val="00AA339B"/>
    <w:rsid w:val="00AA5C42"/>
    <w:rsid w:val="00AA5DE1"/>
    <w:rsid w:val="00AA6014"/>
    <w:rsid w:val="00AA67A4"/>
    <w:rsid w:val="00AA6830"/>
    <w:rsid w:val="00AA74B9"/>
    <w:rsid w:val="00AB18B4"/>
    <w:rsid w:val="00AB21B6"/>
    <w:rsid w:val="00AB222B"/>
    <w:rsid w:val="00AB2CBF"/>
    <w:rsid w:val="00AB2D6E"/>
    <w:rsid w:val="00AB76CA"/>
    <w:rsid w:val="00AC115D"/>
    <w:rsid w:val="00AC145E"/>
    <w:rsid w:val="00AC2D3E"/>
    <w:rsid w:val="00AC2FC5"/>
    <w:rsid w:val="00AC6D69"/>
    <w:rsid w:val="00AC715D"/>
    <w:rsid w:val="00AC7874"/>
    <w:rsid w:val="00AC7E0C"/>
    <w:rsid w:val="00AD014A"/>
    <w:rsid w:val="00AD1FBE"/>
    <w:rsid w:val="00AD21EB"/>
    <w:rsid w:val="00AD757D"/>
    <w:rsid w:val="00AD79CE"/>
    <w:rsid w:val="00AE1714"/>
    <w:rsid w:val="00AE1E49"/>
    <w:rsid w:val="00AE2AA0"/>
    <w:rsid w:val="00AE416D"/>
    <w:rsid w:val="00AE5273"/>
    <w:rsid w:val="00AE5302"/>
    <w:rsid w:val="00AE58B6"/>
    <w:rsid w:val="00AE5CB2"/>
    <w:rsid w:val="00AE6F1B"/>
    <w:rsid w:val="00AE7C30"/>
    <w:rsid w:val="00AF1A26"/>
    <w:rsid w:val="00AF31CB"/>
    <w:rsid w:val="00AF3339"/>
    <w:rsid w:val="00AF5DD6"/>
    <w:rsid w:val="00AF69E2"/>
    <w:rsid w:val="00AF6C55"/>
    <w:rsid w:val="00B00799"/>
    <w:rsid w:val="00B010A2"/>
    <w:rsid w:val="00B02AAB"/>
    <w:rsid w:val="00B03D2B"/>
    <w:rsid w:val="00B03E6B"/>
    <w:rsid w:val="00B06653"/>
    <w:rsid w:val="00B10E8F"/>
    <w:rsid w:val="00B10EAB"/>
    <w:rsid w:val="00B10FAA"/>
    <w:rsid w:val="00B11E06"/>
    <w:rsid w:val="00B12DC6"/>
    <w:rsid w:val="00B13BCD"/>
    <w:rsid w:val="00B21303"/>
    <w:rsid w:val="00B22BBB"/>
    <w:rsid w:val="00B24986"/>
    <w:rsid w:val="00B26889"/>
    <w:rsid w:val="00B27601"/>
    <w:rsid w:val="00B27673"/>
    <w:rsid w:val="00B327CA"/>
    <w:rsid w:val="00B3613A"/>
    <w:rsid w:val="00B369EF"/>
    <w:rsid w:val="00B36D0E"/>
    <w:rsid w:val="00B40F7B"/>
    <w:rsid w:val="00B41E97"/>
    <w:rsid w:val="00B438C1"/>
    <w:rsid w:val="00B46F07"/>
    <w:rsid w:val="00B46F41"/>
    <w:rsid w:val="00B47470"/>
    <w:rsid w:val="00B51414"/>
    <w:rsid w:val="00B526DB"/>
    <w:rsid w:val="00B52A5B"/>
    <w:rsid w:val="00B534C7"/>
    <w:rsid w:val="00B548E7"/>
    <w:rsid w:val="00B55942"/>
    <w:rsid w:val="00B56BA0"/>
    <w:rsid w:val="00B56CD3"/>
    <w:rsid w:val="00B6058B"/>
    <w:rsid w:val="00B60FAB"/>
    <w:rsid w:val="00B613CA"/>
    <w:rsid w:val="00B6253E"/>
    <w:rsid w:val="00B627BF"/>
    <w:rsid w:val="00B631D9"/>
    <w:rsid w:val="00B64428"/>
    <w:rsid w:val="00B65826"/>
    <w:rsid w:val="00B6584E"/>
    <w:rsid w:val="00B66079"/>
    <w:rsid w:val="00B700A6"/>
    <w:rsid w:val="00B71077"/>
    <w:rsid w:val="00B718D3"/>
    <w:rsid w:val="00B71E80"/>
    <w:rsid w:val="00B74525"/>
    <w:rsid w:val="00B755B3"/>
    <w:rsid w:val="00B759E3"/>
    <w:rsid w:val="00B7735C"/>
    <w:rsid w:val="00B806CD"/>
    <w:rsid w:val="00B80C28"/>
    <w:rsid w:val="00B818BB"/>
    <w:rsid w:val="00B841D5"/>
    <w:rsid w:val="00B87D31"/>
    <w:rsid w:val="00B90AF8"/>
    <w:rsid w:val="00B9234F"/>
    <w:rsid w:val="00B93CF3"/>
    <w:rsid w:val="00B93F1B"/>
    <w:rsid w:val="00B95748"/>
    <w:rsid w:val="00B95A76"/>
    <w:rsid w:val="00B961F6"/>
    <w:rsid w:val="00B97A85"/>
    <w:rsid w:val="00B97B05"/>
    <w:rsid w:val="00BA1120"/>
    <w:rsid w:val="00BA1AAE"/>
    <w:rsid w:val="00BA26F7"/>
    <w:rsid w:val="00BA34E7"/>
    <w:rsid w:val="00BA3BE8"/>
    <w:rsid w:val="00BA47C4"/>
    <w:rsid w:val="00BA4B09"/>
    <w:rsid w:val="00BA5422"/>
    <w:rsid w:val="00BA7482"/>
    <w:rsid w:val="00BB0B10"/>
    <w:rsid w:val="00BB0E34"/>
    <w:rsid w:val="00BB6384"/>
    <w:rsid w:val="00BB73A6"/>
    <w:rsid w:val="00BB7E84"/>
    <w:rsid w:val="00BC06A2"/>
    <w:rsid w:val="00BC1ED5"/>
    <w:rsid w:val="00BC30B9"/>
    <w:rsid w:val="00BC5095"/>
    <w:rsid w:val="00BC50B3"/>
    <w:rsid w:val="00BC5F6A"/>
    <w:rsid w:val="00BD1576"/>
    <w:rsid w:val="00BD1802"/>
    <w:rsid w:val="00BD1B05"/>
    <w:rsid w:val="00BD3303"/>
    <w:rsid w:val="00BD3C29"/>
    <w:rsid w:val="00BD3F27"/>
    <w:rsid w:val="00BD5913"/>
    <w:rsid w:val="00BD72F8"/>
    <w:rsid w:val="00BE1186"/>
    <w:rsid w:val="00BE131D"/>
    <w:rsid w:val="00BE259B"/>
    <w:rsid w:val="00BE2A07"/>
    <w:rsid w:val="00BE4556"/>
    <w:rsid w:val="00BF1177"/>
    <w:rsid w:val="00BF1605"/>
    <w:rsid w:val="00BF281A"/>
    <w:rsid w:val="00BF3F9C"/>
    <w:rsid w:val="00BF4170"/>
    <w:rsid w:val="00BF50C6"/>
    <w:rsid w:val="00BF5B54"/>
    <w:rsid w:val="00BF7A84"/>
    <w:rsid w:val="00C03B8A"/>
    <w:rsid w:val="00C042A9"/>
    <w:rsid w:val="00C04351"/>
    <w:rsid w:val="00C04CE8"/>
    <w:rsid w:val="00C05283"/>
    <w:rsid w:val="00C05525"/>
    <w:rsid w:val="00C0584D"/>
    <w:rsid w:val="00C0588A"/>
    <w:rsid w:val="00C07A00"/>
    <w:rsid w:val="00C125A6"/>
    <w:rsid w:val="00C12F30"/>
    <w:rsid w:val="00C133E2"/>
    <w:rsid w:val="00C1549C"/>
    <w:rsid w:val="00C15D1B"/>
    <w:rsid w:val="00C15D51"/>
    <w:rsid w:val="00C16B7C"/>
    <w:rsid w:val="00C207D0"/>
    <w:rsid w:val="00C20CC1"/>
    <w:rsid w:val="00C2289A"/>
    <w:rsid w:val="00C22925"/>
    <w:rsid w:val="00C2439C"/>
    <w:rsid w:val="00C2547A"/>
    <w:rsid w:val="00C26E44"/>
    <w:rsid w:val="00C31F9F"/>
    <w:rsid w:val="00C34DDA"/>
    <w:rsid w:val="00C34EEF"/>
    <w:rsid w:val="00C40171"/>
    <w:rsid w:val="00C450E2"/>
    <w:rsid w:val="00C45F94"/>
    <w:rsid w:val="00C46ED6"/>
    <w:rsid w:val="00C47445"/>
    <w:rsid w:val="00C505F4"/>
    <w:rsid w:val="00C52624"/>
    <w:rsid w:val="00C52FE1"/>
    <w:rsid w:val="00C531C4"/>
    <w:rsid w:val="00C550F5"/>
    <w:rsid w:val="00C575B7"/>
    <w:rsid w:val="00C57827"/>
    <w:rsid w:val="00C57E6A"/>
    <w:rsid w:val="00C60F81"/>
    <w:rsid w:val="00C61BFA"/>
    <w:rsid w:val="00C62194"/>
    <w:rsid w:val="00C63191"/>
    <w:rsid w:val="00C64FC2"/>
    <w:rsid w:val="00C65E62"/>
    <w:rsid w:val="00C66325"/>
    <w:rsid w:val="00C6679A"/>
    <w:rsid w:val="00C66C16"/>
    <w:rsid w:val="00C66DFA"/>
    <w:rsid w:val="00C67044"/>
    <w:rsid w:val="00C73547"/>
    <w:rsid w:val="00C736E6"/>
    <w:rsid w:val="00C73EF1"/>
    <w:rsid w:val="00C74257"/>
    <w:rsid w:val="00C770C9"/>
    <w:rsid w:val="00C8019D"/>
    <w:rsid w:val="00C815AF"/>
    <w:rsid w:val="00C85CB1"/>
    <w:rsid w:val="00C871F0"/>
    <w:rsid w:val="00C87431"/>
    <w:rsid w:val="00C91344"/>
    <w:rsid w:val="00C93BA4"/>
    <w:rsid w:val="00C9473B"/>
    <w:rsid w:val="00C94FFB"/>
    <w:rsid w:val="00C95334"/>
    <w:rsid w:val="00C97F79"/>
    <w:rsid w:val="00CA027D"/>
    <w:rsid w:val="00CA13AC"/>
    <w:rsid w:val="00CA23A4"/>
    <w:rsid w:val="00CA3345"/>
    <w:rsid w:val="00CA3B22"/>
    <w:rsid w:val="00CA4D7B"/>
    <w:rsid w:val="00CA4E5A"/>
    <w:rsid w:val="00CA5A41"/>
    <w:rsid w:val="00CA6066"/>
    <w:rsid w:val="00CB1EA8"/>
    <w:rsid w:val="00CB36D5"/>
    <w:rsid w:val="00CB3BEF"/>
    <w:rsid w:val="00CB3DBD"/>
    <w:rsid w:val="00CB3FA0"/>
    <w:rsid w:val="00CB3FDD"/>
    <w:rsid w:val="00CB4A6F"/>
    <w:rsid w:val="00CB613F"/>
    <w:rsid w:val="00CB7F77"/>
    <w:rsid w:val="00CC027E"/>
    <w:rsid w:val="00CC0472"/>
    <w:rsid w:val="00CC21C9"/>
    <w:rsid w:val="00CC3AC6"/>
    <w:rsid w:val="00CC4477"/>
    <w:rsid w:val="00CC6600"/>
    <w:rsid w:val="00CC76A7"/>
    <w:rsid w:val="00CD1EF6"/>
    <w:rsid w:val="00CD3710"/>
    <w:rsid w:val="00CD61A9"/>
    <w:rsid w:val="00CD6B27"/>
    <w:rsid w:val="00CD7ED5"/>
    <w:rsid w:val="00CE0B88"/>
    <w:rsid w:val="00CE0FD8"/>
    <w:rsid w:val="00CE136B"/>
    <w:rsid w:val="00CF049C"/>
    <w:rsid w:val="00CF0F3C"/>
    <w:rsid w:val="00CF22FF"/>
    <w:rsid w:val="00CF4BEF"/>
    <w:rsid w:val="00CF5552"/>
    <w:rsid w:val="00CF6FB2"/>
    <w:rsid w:val="00CF7B19"/>
    <w:rsid w:val="00D01956"/>
    <w:rsid w:val="00D0222A"/>
    <w:rsid w:val="00D034B5"/>
    <w:rsid w:val="00D03DB9"/>
    <w:rsid w:val="00D06095"/>
    <w:rsid w:val="00D105B3"/>
    <w:rsid w:val="00D10BEF"/>
    <w:rsid w:val="00D13071"/>
    <w:rsid w:val="00D13E7B"/>
    <w:rsid w:val="00D15285"/>
    <w:rsid w:val="00D1633F"/>
    <w:rsid w:val="00D2219B"/>
    <w:rsid w:val="00D22244"/>
    <w:rsid w:val="00D263F3"/>
    <w:rsid w:val="00D278B0"/>
    <w:rsid w:val="00D30892"/>
    <w:rsid w:val="00D30D81"/>
    <w:rsid w:val="00D315AD"/>
    <w:rsid w:val="00D31686"/>
    <w:rsid w:val="00D31BAC"/>
    <w:rsid w:val="00D31E76"/>
    <w:rsid w:val="00D3276F"/>
    <w:rsid w:val="00D369EA"/>
    <w:rsid w:val="00D36F4E"/>
    <w:rsid w:val="00D3795A"/>
    <w:rsid w:val="00D40360"/>
    <w:rsid w:val="00D40B61"/>
    <w:rsid w:val="00D45912"/>
    <w:rsid w:val="00D50D68"/>
    <w:rsid w:val="00D5113F"/>
    <w:rsid w:val="00D513E9"/>
    <w:rsid w:val="00D5198D"/>
    <w:rsid w:val="00D5225B"/>
    <w:rsid w:val="00D523D8"/>
    <w:rsid w:val="00D524B6"/>
    <w:rsid w:val="00D52941"/>
    <w:rsid w:val="00D56861"/>
    <w:rsid w:val="00D60207"/>
    <w:rsid w:val="00D704F1"/>
    <w:rsid w:val="00D70A20"/>
    <w:rsid w:val="00D7366B"/>
    <w:rsid w:val="00D73ABB"/>
    <w:rsid w:val="00D74C1F"/>
    <w:rsid w:val="00D768AA"/>
    <w:rsid w:val="00D81ED2"/>
    <w:rsid w:val="00D82A33"/>
    <w:rsid w:val="00D84B90"/>
    <w:rsid w:val="00D878D8"/>
    <w:rsid w:val="00D9198F"/>
    <w:rsid w:val="00D92B8C"/>
    <w:rsid w:val="00D92F91"/>
    <w:rsid w:val="00D94352"/>
    <w:rsid w:val="00D95B16"/>
    <w:rsid w:val="00D96158"/>
    <w:rsid w:val="00D97206"/>
    <w:rsid w:val="00D979E2"/>
    <w:rsid w:val="00DA2344"/>
    <w:rsid w:val="00DA2CDC"/>
    <w:rsid w:val="00DA7683"/>
    <w:rsid w:val="00DA7A44"/>
    <w:rsid w:val="00DB00C2"/>
    <w:rsid w:val="00DB0D22"/>
    <w:rsid w:val="00DB0DD4"/>
    <w:rsid w:val="00DB13D3"/>
    <w:rsid w:val="00DB1530"/>
    <w:rsid w:val="00DB6002"/>
    <w:rsid w:val="00DB650B"/>
    <w:rsid w:val="00DB718A"/>
    <w:rsid w:val="00DB7DF3"/>
    <w:rsid w:val="00DC1166"/>
    <w:rsid w:val="00DC327E"/>
    <w:rsid w:val="00DC48D6"/>
    <w:rsid w:val="00DC6F9B"/>
    <w:rsid w:val="00DC7FB8"/>
    <w:rsid w:val="00DD0C73"/>
    <w:rsid w:val="00DD11C7"/>
    <w:rsid w:val="00DD252E"/>
    <w:rsid w:val="00DD38DE"/>
    <w:rsid w:val="00DD3CF0"/>
    <w:rsid w:val="00DD46B7"/>
    <w:rsid w:val="00DD4734"/>
    <w:rsid w:val="00DD47B0"/>
    <w:rsid w:val="00DD5269"/>
    <w:rsid w:val="00DD5EA5"/>
    <w:rsid w:val="00DD6793"/>
    <w:rsid w:val="00DE00EB"/>
    <w:rsid w:val="00DE2396"/>
    <w:rsid w:val="00DE3149"/>
    <w:rsid w:val="00DE5B15"/>
    <w:rsid w:val="00DE6612"/>
    <w:rsid w:val="00DF0115"/>
    <w:rsid w:val="00DF06D2"/>
    <w:rsid w:val="00DF13F6"/>
    <w:rsid w:val="00DF209C"/>
    <w:rsid w:val="00DF2997"/>
    <w:rsid w:val="00DF3710"/>
    <w:rsid w:val="00DF3F30"/>
    <w:rsid w:val="00DF6CFE"/>
    <w:rsid w:val="00E00EBC"/>
    <w:rsid w:val="00E01ABA"/>
    <w:rsid w:val="00E0401E"/>
    <w:rsid w:val="00E04322"/>
    <w:rsid w:val="00E050C1"/>
    <w:rsid w:val="00E06E3D"/>
    <w:rsid w:val="00E1046B"/>
    <w:rsid w:val="00E12554"/>
    <w:rsid w:val="00E12871"/>
    <w:rsid w:val="00E13B9E"/>
    <w:rsid w:val="00E13DD2"/>
    <w:rsid w:val="00E15151"/>
    <w:rsid w:val="00E1572C"/>
    <w:rsid w:val="00E16B5D"/>
    <w:rsid w:val="00E200CC"/>
    <w:rsid w:val="00E20545"/>
    <w:rsid w:val="00E216DE"/>
    <w:rsid w:val="00E22C1D"/>
    <w:rsid w:val="00E22C65"/>
    <w:rsid w:val="00E23C12"/>
    <w:rsid w:val="00E25E57"/>
    <w:rsid w:val="00E276A3"/>
    <w:rsid w:val="00E27FEB"/>
    <w:rsid w:val="00E304A2"/>
    <w:rsid w:val="00E32253"/>
    <w:rsid w:val="00E32294"/>
    <w:rsid w:val="00E327F5"/>
    <w:rsid w:val="00E32FFB"/>
    <w:rsid w:val="00E33A1B"/>
    <w:rsid w:val="00E33B43"/>
    <w:rsid w:val="00E33BE3"/>
    <w:rsid w:val="00E33F03"/>
    <w:rsid w:val="00E34C69"/>
    <w:rsid w:val="00E3524C"/>
    <w:rsid w:val="00E35D28"/>
    <w:rsid w:val="00E37EE3"/>
    <w:rsid w:val="00E41D90"/>
    <w:rsid w:val="00E47BD0"/>
    <w:rsid w:val="00E50AA1"/>
    <w:rsid w:val="00E51831"/>
    <w:rsid w:val="00E52215"/>
    <w:rsid w:val="00E52C5B"/>
    <w:rsid w:val="00E53214"/>
    <w:rsid w:val="00E53C91"/>
    <w:rsid w:val="00E553AD"/>
    <w:rsid w:val="00E55B1E"/>
    <w:rsid w:val="00E56029"/>
    <w:rsid w:val="00E57C05"/>
    <w:rsid w:val="00E57CC3"/>
    <w:rsid w:val="00E6080C"/>
    <w:rsid w:val="00E64E98"/>
    <w:rsid w:val="00E6789E"/>
    <w:rsid w:val="00E70A94"/>
    <w:rsid w:val="00E734A7"/>
    <w:rsid w:val="00E7458A"/>
    <w:rsid w:val="00E74762"/>
    <w:rsid w:val="00E74E7F"/>
    <w:rsid w:val="00E754B7"/>
    <w:rsid w:val="00E77066"/>
    <w:rsid w:val="00E77BCC"/>
    <w:rsid w:val="00E81228"/>
    <w:rsid w:val="00E81B13"/>
    <w:rsid w:val="00E820EB"/>
    <w:rsid w:val="00E8330B"/>
    <w:rsid w:val="00E83A7D"/>
    <w:rsid w:val="00E85664"/>
    <w:rsid w:val="00E85E5E"/>
    <w:rsid w:val="00E86845"/>
    <w:rsid w:val="00E869C3"/>
    <w:rsid w:val="00E86CC4"/>
    <w:rsid w:val="00E86D5C"/>
    <w:rsid w:val="00E906BE"/>
    <w:rsid w:val="00E920B2"/>
    <w:rsid w:val="00E93EE2"/>
    <w:rsid w:val="00E93F1B"/>
    <w:rsid w:val="00EA0143"/>
    <w:rsid w:val="00EA1FE9"/>
    <w:rsid w:val="00EA2126"/>
    <w:rsid w:val="00EA27F4"/>
    <w:rsid w:val="00EA3062"/>
    <w:rsid w:val="00EA327F"/>
    <w:rsid w:val="00EA44F9"/>
    <w:rsid w:val="00EA46CC"/>
    <w:rsid w:val="00EA617C"/>
    <w:rsid w:val="00EA656E"/>
    <w:rsid w:val="00EA6A78"/>
    <w:rsid w:val="00EA7069"/>
    <w:rsid w:val="00EA7235"/>
    <w:rsid w:val="00EB6622"/>
    <w:rsid w:val="00EB69AE"/>
    <w:rsid w:val="00EB6FB5"/>
    <w:rsid w:val="00EB7113"/>
    <w:rsid w:val="00EC0431"/>
    <w:rsid w:val="00EC0B2F"/>
    <w:rsid w:val="00EC11E6"/>
    <w:rsid w:val="00EC17D4"/>
    <w:rsid w:val="00EC197B"/>
    <w:rsid w:val="00EC2998"/>
    <w:rsid w:val="00EC4186"/>
    <w:rsid w:val="00EC4E12"/>
    <w:rsid w:val="00EC50B9"/>
    <w:rsid w:val="00EC5B91"/>
    <w:rsid w:val="00EC6886"/>
    <w:rsid w:val="00ED25FD"/>
    <w:rsid w:val="00ED465E"/>
    <w:rsid w:val="00ED4DFF"/>
    <w:rsid w:val="00ED6090"/>
    <w:rsid w:val="00ED64C4"/>
    <w:rsid w:val="00EE0AB2"/>
    <w:rsid w:val="00EE2FD4"/>
    <w:rsid w:val="00EE493B"/>
    <w:rsid w:val="00EE6966"/>
    <w:rsid w:val="00EF069C"/>
    <w:rsid w:val="00EF1918"/>
    <w:rsid w:val="00EF201E"/>
    <w:rsid w:val="00EF2FAD"/>
    <w:rsid w:val="00EF3574"/>
    <w:rsid w:val="00EF4A3E"/>
    <w:rsid w:val="00EF4DB8"/>
    <w:rsid w:val="00EF51AE"/>
    <w:rsid w:val="00EF73B2"/>
    <w:rsid w:val="00F00530"/>
    <w:rsid w:val="00F01232"/>
    <w:rsid w:val="00F013C3"/>
    <w:rsid w:val="00F01691"/>
    <w:rsid w:val="00F03AF3"/>
    <w:rsid w:val="00F05BF1"/>
    <w:rsid w:val="00F10105"/>
    <w:rsid w:val="00F10E04"/>
    <w:rsid w:val="00F10F78"/>
    <w:rsid w:val="00F11CF4"/>
    <w:rsid w:val="00F1207D"/>
    <w:rsid w:val="00F121B2"/>
    <w:rsid w:val="00F133CE"/>
    <w:rsid w:val="00F13DB8"/>
    <w:rsid w:val="00F14FFE"/>
    <w:rsid w:val="00F20E1D"/>
    <w:rsid w:val="00F2376B"/>
    <w:rsid w:val="00F24579"/>
    <w:rsid w:val="00F25E0C"/>
    <w:rsid w:val="00F26CA5"/>
    <w:rsid w:val="00F301F2"/>
    <w:rsid w:val="00F30AEA"/>
    <w:rsid w:val="00F31181"/>
    <w:rsid w:val="00F316C4"/>
    <w:rsid w:val="00F31B3A"/>
    <w:rsid w:val="00F33595"/>
    <w:rsid w:val="00F355DE"/>
    <w:rsid w:val="00F37D03"/>
    <w:rsid w:val="00F407D3"/>
    <w:rsid w:val="00F40B0A"/>
    <w:rsid w:val="00F42144"/>
    <w:rsid w:val="00F43559"/>
    <w:rsid w:val="00F43C10"/>
    <w:rsid w:val="00F44800"/>
    <w:rsid w:val="00F46F09"/>
    <w:rsid w:val="00F51120"/>
    <w:rsid w:val="00F51B06"/>
    <w:rsid w:val="00F5209A"/>
    <w:rsid w:val="00F520DA"/>
    <w:rsid w:val="00F52140"/>
    <w:rsid w:val="00F52F76"/>
    <w:rsid w:val="00F53440"/>
    <w:rsid w:val="00F536B2"/>
    <w:rsid w:val="00F5462E"/>
    <w:rsid w:val="00F568A0"/>
    <w:rsid w:val="00F57789"/>
    <w:rsid w:val="00F60180"/>
    <w:rsid w:val="00F60193"/>
    <w:rsid w:val="00F605BA"/>
    <w:rsid w:val="00F60C74"/>
    <w:rsid w:val="00F70782"/>
    <w:rsid w:val="00F7099D"/>
    <w:rsid w:val="00F71F31"/>
    <w:rsid w:val="00F74135"/>
    <w:rsid w:val="00F74567"/>
    <w:rsid w:val="00F74FC4"/>
    <w:rsid w:val="00F757C1"/>
    <w:rsid w:val="00F77AA0"/>
    <w:rsid w:val="00F808DB"/>
    <w:rsid w:val="00F81C89"/>
    <w:rsid w:val="00F8247D"/>
    <w:rsid w:val="00F8252A"/>
    <w:rsid w:val="00F8278E"/>
    <w:rsid w:val="00F83427"/>
    <w:rsid w:val="00F83EE2"/>
    <w:rsid w:val="00F83F4C"/>
    <w:rsid w:val="00F847BE"/>
    <w:rsid w:val="00F8542D"/>
    <w:rsid w:val="00F86714"/>
    <w:rsid w:val="00F867E6"/>
    <w:rsid w:val="00F86956"/>
    <w:rsid w:val="00F86A83"/>
    <w:rsid w:val="00F8732E"/>
    <w:rsid w:val="00F87FE9"/>
    <w:rsid w:val="00F92109"/>
    <w:rsid w:val="00F94440"/>
    <w:rsid w:val="00F96A7F"/>
    <w:rsid w:val="00F9709F"/>
    <w:rsid w:val="00FA05E9"/>
    <w:rsid w:val="00FA0674"/>
    <w:rsid w:val="00FA4039"/>
    <w:rsid w:val="00FA421A"/>
    <w:rsid w:val="00FA477A"/>
    <w:rsid w:val="00FA4961"/>
    <w:rsid w:val="00FA57E5"/>
    <w:rsid w:val="00FA5947"/>
    <w:rsid w:val="00FA66E6"/>
    <w:rsid w:val="00FA6C46"/>
    <w:rsid w:val="00FB02A6"/>
    <w:rsid w:val="00FB0D7F"/>
    <w:rsid w:val="00FB1C80"/>
    <w:rsid w:val="00FB3353"/>
    <w:rsid w:val="00FB4756"/>
    <w:rsid w:val="00FB5A98"/>
    <w:rsid w:val="00FB5ED8"/>
    <w:rsid w:val="00FB703E"/>
    <w:rsid w:val="00FB71FE"/>
    <w:rsid w:val="00FB7AD2"/>
    <w:rsid w:val="00FC034E"/>
    <w:rsid w:val="00FC2137"/>
    <w:rsid w:val="00FC34C0"/>
    <w:rsid w:val="00FC38FE"/>
    <w:rsid w:val="00FC58D6"/>
    <w:rsid w:val="00FC5A2E"/>
    <w:rsid w:val="00FC6B6D"/>
    <w:rsid w:val="00FC73C1"/>
    <w:rsid w:val="00FC77AD"/>
    <w:rsid w:val="00FD30DB"/>
    <w:rsid w:val="00FD3D0B"/>
    <w:rsid w:val="00FD58D7"/>
    <w:rsid w:val="00FD6BEC"/>
    <w:rsid w:val="00FD6C38"/>
    <w:rsid w:val="00FD7B39"/>
    <w:rsid w:val="00FE0E34"/>
    <w:rsid w:val="00FE1029"/>
    <w:rsid w:val="00FE28C2"/>
    <w:rsid w:val="00FE3419"/>
    <w:rsid w:val="00FE497C"/>
    <w:rsid w:val="00FE510F"/>
    <w:rsid w:val="00FE5EF1"/>
    <w:rsid w:val="00FE6BCD"/>
    <w:rsid w:val="00FE74D5"/>
    <w:rsid w:val="00FF044C"/>
    <w:rsid w:val="00FF0E75"/>
    <w:rsid w:val="00FF12E1"/>
    <w:rsid w:val="00FF1623"/>
    <w:rsid w:val="00FF17A9"/>
    <w:rsid w:val="00FF1C4E"/>
    <w:rsid w:val="00FF2DB9"/>
    <w:rsid w:val="00FF33FB"/>
    <w:rsid w:val="00FF3C20"/>
    <w:rsid w:val="00FF3F4B"/>
    <w:rsid w:val="00FF4571"/>
    <w:rsid w:val="00FF4663"/>
    <w:rsid w:val="00FF4BE7"/>
    <w:rsid w:val="00FF5EC6"/>
    <w:rsid w:val="00FF6C18"/>
    <w:rsid w:val="00FF6D78"/>
    <w:rsid w:val="0172BC41"/>
    <w:rsid w:val="025A1D17"/>
    <w:rsid w:val="02DCB03F"/>
    <w:rsid w:val="0376B863"/>
    <w:rsid w:val="04EC38C3"/>
    <w:rsid w:val="0504C355"/>
    <w:rsid w:val="0667D906"/>
    <w:rsid w:val="07AF0654"/>
    <w:rsid w:val="096111D1"/>
    <w:rsid w:val="0AFCE232"/>
    <w:rsid w:val="0BBC021E"/>
    <w:rsid w:val="0C237063"/>
    <w:rsid w:val="0C812865"/>
    <w:rsid w:val="0CB3179A"/>
    <w:rsid w:val="0D66CD17"/>
    <w:rsid w:val="0D799282"/>
    <w:rsid w:val="0E32D364"/>
    <w:rsid w:val="0E505D73"/>
    <w:rsid w:val="0F112FE4"/>
    <w:rsid w:val="0FDC2D72"/>
    <w:rsid w:val="1037EA11"/>
    <w:rsid w:val="10717712"/>
    <w:rsid w:val="110A74B8"/>
    <w:rsid w:val="1124F479"/>
    <w:rsid w:val="116C38E6"/>
    <w:rsid w:val="125E5E57"/>
    <w:rsid w:val="129E0309"/>
    <w:rsid w:val="12B567C6"/>
    <w:rsid w:val="1393DA33"/>
    <w:rsid w:val="13A735EB"/>
    <w:rsid w:val="141D8EED"/>
    <w:rsid w:val="145EA550"/>
    <w:rsid w:val="15277827"/>
    <w:rsid w:val="1592E5F0"/>
    <w:rsid w:val="16257AF5"/>
    <w:rsid w:val="1649452C"/>
    <w:rsid w:val="1863609A"/>
    <w:rsid w:val="1908BC99"/>
    <w:rsid w:val="1D51FFE4"/>
    <w:rsid w:val="1D541AF8"/>
    <w:rsid w:val="1DA4BAE7"/>
    <w:rsid w:val="1DE7C215"/>
    <w:rsid w:val="1DEA4F24"/>
    <w:rsid w:val="1F047B3D"/>
    <w:rsid w:val="20FD798C"/>
    <w:rsid w:val="21211731"/>
    <w:rsid w:val="219911FD"/>
    <w:rsid w:val="21D09979"/>
    <w:rsid w:val="2214CC61"/>
    <w:rsid w:val="2230CE78"/>
    <w:rsid w:val="2368CF81"/>
    <w:rsid w:val="23C20C9A"/>
    <w:rsid w:val="23E91C07"/>
    <w:rsid w:val="24D0B2BF"/>
    <w:rsid w:val="28CC239A"/>
    <w:rsid w:val="2905C709"/>
    <w:rsid w:val="29194F15"/>
    <w:rsid w:val="292B55DD"/>
    <w:rsid w:val="29A9E6C3"/>
    <w:rsid w:val="2ADBD71E"/>
    <w:rsid w:val="2B360E7F"/>
    <w:rsid w:val="2B906F6E"/>
    <w:rsid w:val="2CA96B6D"/>
    <w:rsid w:val="2EAD39B2"/>
    <w:rsid w:val="2EAEF3CA"/>
    <w:rsid w:val="2FDA0942"/>
    <w:rsid w:val="30FF7D41"/>
    <w:rsid w:val="3105CD53"/>
    <w:rsid w:val="3149F33E"/>
    <w:rsid w:val="33307D05"/>
    <w:rsid w:val="342EB992"/>
    <w:rsid w:val="34D4451F"/>
    <w:rsid w:val="353F347E"/>
    <w:rsid w:val="35EE53A3"/>
    <w:rsid w:val="36B22AAA"/>
    <w:rsid w:val="37EE3E8B"/>
    <w:rsid w:val="391F84E1"/>
    <w:rsid w:val="3A6ED54F"/>
    <w:rsid w:val="3AD36A98"/>
    <w:rsid w:val="3C3F2045"/>
    <w:rsid w:val="3D5A8BEC"/>
    <w:rsid w:val="3E099800"/>
    <w:rsid w:val="3E61E861"/>
    <w:rsid w:val="3E709FC9"/>
    <w:rsid w:val="3E83BF6D"/>
    <w:rsid w:val="3F012DC9"/>
    <w:rsid w:val="408C5183"/>
    <w:rsid w:val="40A2C1A1"/>
    <w:rsid w:val="42AE46CD"/>
    <w:rsid w:val="42BCDC51"/>
    <w:rsid w:val="4346EFED"/>
    <w:rsid w:val="43ABEF02"/>
    <w:rsid w:val="4412EF64"/>
    <w:rsid w:val="44533AE7"/>
    <w:rsid w:val="44A20311"/>
    <w:rsid w:val="46A4F0B7"/>
    <w:rsid w:val="4751ABAB"/>
    <w:rsid w:val="4829231F"/>
    <w:rsid w:val="48EAC955"/>
    <w:rsid w:val="4995311B"/>
    <w:rsid w:val="499EEE7A"/>
    <w:rsid w:val="4A07D6E8"/>
    <w:rsid w:val="4A51B135"/>
    <w:rsid w:val="4CE9DAE7"/>
    <w:rsid w:val="4E88BBFE"/>
    <w:rsid w:val="4ED36810"/>
    <w:rsid w:val="4EFB62D0"/>
    <w:rsid w:val="4F4C22DF"/>
    <w:rsid w:val="4FFFC369"/>
    <w:rsid w:val="505A1977"/>
    <w:rsid w:val="50A0E8AA"/>
    <w:rsid w:val="513C6AE5"/>
    <w:rsid w:val="5336C617"/>
    <w:rsid w:val="54486373"/>
    <w:rsid w:val="573D64FD"/>
    <w:rsid w:val="57A305B2"/>
    <w:rsid w:val="5857684A"/>
    <w:rsid w:val="58E684DA"/>
    <w:rsid w:val="5EC97F6A"/>
    <w:rsid w:val="5F2BF5F4"/>
    <w:rsid w:val="5FAEBB30"/>
    <w:rsid w:val="60F38474"/>
    <w:rsid w:val="61154ABF"/>
    <w:rsid w:val="61303E0E"/>
    <w:rsid w:val="61CA29F4"/>
    <w:rsid w:val="61DC9B30"/>
    <w:rsid w:val="621FBD31"/>
    <w:rsid w:val="626935D2"/>
    <w:rsid w:val="626EE6B8"/>
    <w:rsid w:val="62BC3E4D"/>
    <w:rsid w:val="63C07980"/>
    <w:rsid w:val="63E40412"/>
    <w:rsid w:val="66FA39BE"/>
    <w:rsid w:val="679AE8A1"/>
    <w:rsid w:val="6896B835"/>
    <w:rsid w:val="6914F1E9"/>
    <w:rsid w:val="699F0E90"/>
    <w:rsid w:val="6B54D82C"/>
    <w:rsid w:val="6B942AA6"/>
    <w:rsid w:val="6CEAB0A2"/>
    <w:rsid w:val="6D1DF19A"/>
    <w:rsid w:val="6DA43406"/>
    <w:rsid w:val="6E28532D"/>
    <w:rsid w:val="6E2AB23D"/>
    <w:rsid w:val="6F008EA7"/>
    <w:rsid w:val="71586762"/>
    <w:rsid w:val="71BB6E90"/>
    <w:rsid w:val="73F588DC"/>
    <w:rsid w:val="73F6B6C0"/>
    <w:rsid w:val="73FD8174"/>
    <w:rsid w:val="740EBBE5"/>
    <w:rsid w:val="74E2EFE5"/>
    <w:rsid w:val="7672D411"/>
    <w:rsid w:val="773D5FDC"/>
    <w:rsid w:val="77A7301F"/>
    <w:rsid w:val="787DCFA1"/>
    <w:rsid w:val="79D064D1"/>
    <w:rsid w:val="79D7ED1E"/>
    <w:rsid w:val="79F4740D"/>
    <w:rsid w:val="7A0E4568"/>
    <w:rsid w:val="7A49AF50"/>
    <w:rsid w:val="7A82E7B6"/>
    <w:rsid w:val="7B0144E3"/>
    <w:rsid w:val="7BACEB65"/>
    <w:rsid w:val="7C8CDFEE"/>
    <w:rsid w:val="7D7A1F95"/>
    <w:rsid w:val="7DB3714F"/>
    <w:rsid w:val="7DEF5B2F"/>
    <w:rsid w:val="7E27E9E3"/>
    <w:rsid w:val="7E8D35DF"/>
    <w:rsid w:val="7EE6C2C9"/>
    <w:rsid w:val="7EF2D6BE"/>
    <w:rsid w:val="7F6885B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854B0A00-7BC0-4009-852D-9ED65A582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25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customStyle="1" w:styleId="Heading1Char">
    <w:name w:val="Heading 1 Char"/>
    <w:basedOn w:val="DefaultParagraphFont"/>
    <w:link w:val="Heading1"/>
    <w:uiPriority w:val="9"/>
    <w:rsid w:val="008825B2"/>
    <w:rPr>
      <w:rFonts w:asciiTheme="majorHAnsi" w:eastAsiaTheme="majorEastAsia" w:hAnsiTheme="majorHAnsi" w:cstheme="majorBidi"/>
      <w:color w:val="2F5496" w:themeColor="accent1" w:themeShade="BF"/>
      <w:sz w:val="32"/>
      <w:szCs w:val="32"/>
    </w:rPr>
  </w:style>
  <w:style w:type="paragraph" w:customStyle="1" w:styleId="xmsonormal">
    <w:name w:val="x_msonormal"/>
    <w:basedOn w:val="Normal"/>
    <w:rsid w:val="0049326E"/>
    <w:pPr>
      <w:spacing w:after="0"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72314366">
      <w:bodyDiv w:val="1"/>
      <w:marLeft w:val="0"/>
      <w:marRight w:val="0"/>
      <w:marTop w:val="0"/>
      <w:marBottom w:val="0"/>
      <w:divBdr>
        <w:top w:val="none" w:sz="0" w:space="0" w:color="auto"/>
        <w:left w:val="none" w:sz="0" w:space="0" w:color="auto"/>
        <w:bottom w:val="none" w:sz="0" w:space="0" w:color="auto"/>
        <w:right w:val="none" w:sz="0" w:space="0" w:color="auto"/>
      </w:divBdr>
    </w:div>
    <w:div w:id="73288547">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08899632">
      <w:bodyDiv w:val="1"/>
      <w:marLeft w:val="0"/>
      <w:marRight w:val="0"/>
      <w:marTop w:val="0"/>
      <w:marBottom w:val="0"/>
      <w:divBdr>
        <w:top w:val="none" w:sz="0" w:space="0" w:color="auto"/>
        <w:left w:val="none" w:sz="0" w:space="0" w:color="auto"/>
        <w:bottom w:val="none" w:sz="0" w:space="0" w:color="auto"/>
        <w:right w:val="none" w:sz="0" w:space="0" w:color="auto"/>
      </w:divBdr>
    </w:div>
    <w:div w:id="412432206">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98889911">
      <w:bodyDiv w:val="1"/>
      <w:marLeft w:val="0"/>
      <w:marRight w:val="0"/>
      <w:marTop w:val="0"/>
      <w:marBottom w:val="0"/>
      <w:divBdr>
        <w:top w:val="none" w:sz="0" w:space="0" w:color="auto"/>
        <w:left w:val="none" w:sz="0" w:space="0" w:color="auto"/>
        <w:bottom w:val="none" w:sz="0" w:space="0" w:color="auto"/>
        <w:right w:val="none" w:sz="0" w:space="0" w:color="auto"/>
      </w:divBdr>
    </w:div>
    <w:div w:id="53053497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1758239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89739151">
      <w:bodyDiv w:val="1"/>
      <w:marLeft w:val="0"/>
      <w:marRight w:val="0"/>
      <w:marTop w:val="0"/>
      <w:marBottom w:val="0"/>
      <w:divBdr>
        <w:top w:val="none" w:sz="0" w:space="0" w:color="auto"/>
        <w:left w:val="none" w:sz="0" w:space="0" w:color="auto"/>
        <w:bottom w:val="none" w:sz="0" w:space="0" w:color="auto"/>
        <w:right w:val="none" w:sz="0" w:space="0" w:color="auto"/>
      </w:divBdr>
    </w:div>
    <w:div w:id="1094938531">
      <w:bodyDiv w:val="1"/>
      <w:marLeft w:val="0"/>
      <w:marRight w:val="0"/>
      <w:marTop w:val="0"/>
      <w:marBottom w:val="0"/>
      <w:divBdr>
        <w:top w:val="none" w:sz="0" w:space="0" w:color="auto"/>
        <w:left w:val="none" w:sz="0" w:space="0" w:color="auto"/>
        <w:bottom w:val="none" w:sz="0" w:space="0" w:color="auto"/>
        <w:right w:val="none" w:sz="0" w:space="0" w:color="auto"/>
      </w:divBdr>
    </w:div>
    <w:div w:id="1240866991">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4497761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91623755">
      <w:bodyDiv w:val="1"/>
      <w:marLeft w:val="0"/>
      <w:marRight w:val="0"/>
      <w:marTop w:val="0"/>
      <w:marBottom w:val="0"/>
      <w:divBdr>
        <w:top w:val="none" w:sz="0" w:space="0" w:color="auto"/>
        <w:left w:val="none" w:sz="0" w:space="0" w:color="auto"/>
        <w:bottom w:val="none" w:sz="0" w:space="0" w:color="auto"/>
        <w:right w:val="none" w:sz="0" w:space="0" w:color="auto"/>
      </w:divBdr>
    </w:div>
    <w:div w:id="1609385870">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10268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DA708F6D2FFD3418475398C54BC5042" ma:contentTypeVersion="12" ma:contentTypeDescription="Kurkite naują dokumentą." ma:contentTypeScope="" ma:versionID="a4c7c16ca21e9409d2b80d791a1522ae">
  <xsd:schema xmlns:xsd="http://www.w3.org/2001/XMLSchema" xmlns:xs="http://www.w3.org/2001/XMLSchema" xmlns:p="http://schemas.microsoft.com/office/2006/metadata/properties" xmlns:ns2="40a669de-97e4-44e8-a01f-66a02c47c0bc" targetNamespace="http://schemas.microsoft.com/office/2006/metadata/properties" ma:root="true" ma:fieldsID="c6ce764feda92104a39b159ebee0470e" ns2:_="">
    <xsd:import namespace="40a669de-97e4-44e8-a01f-66a02c47c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669de-97e4-44e8-a01f-66a02c47c0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a669de-97e4-44e8-a01f-66a02c47c0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46F30E-9311-46C2-B708-2CA678730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669de-97e4-44e8-a01f-66a02c47c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B12B79-E214-4000-9700-9F06FFE5E1BC}">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7D85C5E6-6343-401F-B0D8-78D49CEA4E24}">
  <ds:schemaRefs>
    <ds:schemaRef ds:uri="http://schemas.microsoft.com/office/2006/metadata/properties"/>
    <ds:schemaRef ds:uri="http://schemas.microsoft.com/office/infopath/2007/PartnerControls"/>
    <ds:schemaRef ds:uri="40a669de-97e4-44e8-a01f-66a02c47c0bc"/>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Sabalienė</dc:creator>
  <cp:keywords/>
  <dc:description/>
  <cp:lastModifiedBy>Beata Sabalienė</cp:lastModifiedBy>
  <cp:revision>20</cp:revision>
  <dcterms:created xsi:type="dcterms:W3CDTF">2026-03-26T11:33:00Z</dcterms:created>
  <dcterms:modified xsi:type="dcterms:W3CDTF">2026-04-03T06:17:00Z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2024-06-11T07:48:02Z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7f313640-d4cd-4ec6-ac07-b08a516a2b81</vt:lpwstr>
  </property>
  <property fmtid="{D5CDD505-2E9C-101B-9397-08002B2CF9AE}" pid="8" name="MSIP_Label_cfcb905c-755b-4fd4-bd20-0d682d4f1d27_ContentBits">
    <vt:lpwstr>0</vt:lpwstr>
  </property>
  <property fmtid="{D5CDD505-2E9C-101B-9397-08002B2CF9AE}" pid="9" name="MediaServiceImageTags">
    <vt:lpwstr/>
  </property>
  <property fmtid="{D5CDD505-2E9C-101B-9397-08002B2CF9AE}" pid="10" name="ClassificationContentMarkingHeaderShapeIds">
    <vt:lpwstr>5f21faa,5be13c6,26a5186</vt:lpwstr>
  </property>
  <property fmtid="{D5CDD505-2E9C-101B-9397-08002B2CF9AE}" pid="11" name="ClassificationContentMarkingHeaderFontProps">
    <vt:lpwstr>#000000,10,Aptos</vt:lpwstr>
  </property>
  <property fmtid="{D5CDD505-2E9C-101B-9397-08002B2CF9AE}" pid="12" name="ClassificationContentMarkingHeaderText">
    <vt:lpwstr>Viešai neskelbtina (vidinio naudojimo) informacija</vt:lpwstr>
  </property>
  <property fmtid="{D5CDD505-2E9C-101B-9397-08002B2CF9AE}" pid="13" name="MSIP_Label_e8414cb7-6b2d-42c0-9ea4-54e8de1dadd8_Enabled">
    <vt:lpwstr>true</vt:lpwstr>
  </property>
  <property fmtid="{D5CDD505-2E9C-101B-9397-08002B2CF9AE}" pid="14" name="MSIP_Label_e8414cb7-6b2d-42c0-9ea4-54e8de1dadd8_SetDate">
    <vt:lpwstr>2025-12-04T12:52:29Z</vt:lpwstr>
  </property>
  <property fmtid="{D5CDD505-2E9C-101B-9397-08002B2CF9AE}" pid="15" name="MSIP_Label_e8414cb7-6b2d-42c0-9ea4-54e8de1dadd8_Method">
    <vt:lpwstr>Standard</vt:lpwstr>
  </property>
  <property fmtid="{D5CDD505-2E9C-101B-9397-08002B2CF9AE}" pid="16" name="MSIP_Label_e8414cb7-6b2d-42c0-9ea4-54e8de1dadd8_Name">
    <vt:lpwstr>Viešai neskelbtina informacija</vt:lpwstr>
  </property>
  <property fmtid="{D5CDD505-2E9C-101B-9397-08002B2CF9AE}" pid="17" name="MSIP_Label_e8414cb7-6b2d-42c0-9ea4-54e8de1dadd8_SiteId">
    <vt:lpwstr>6cc14c12-a38c-4807-8395-0aafacd7fe58</vt:lpwstr>
  </property>
  <property fmtid="{D5CDD505-2E9C-101B-9397-08002B2CF9AE}" pid="18" name="MSIP_Label_e8414cb7-6b2d-42c0-9ea4-54e8de1dadd8_ActionId">
    <vt:lpwstr>9936a820-8b48-43bd-95fb-eb6ea2a7015c</vt:lpwstr>
  </property>
  <property fmtid="{D5CDD505-2E9C-101B-9397-08002B2CF9AE}" pid="19" name="MSIP_Label_e8414cb7-6b2d-42c0-9ea4-54e8de1dadd8_ContentBits">
    <vt:lpwstr>1</vt:lpwstr>
  </property>
  <property fmtid="{D5CDD505-2E9C-101B-9397-08002B2CF9AE}" pid="20" name="MSIP_Label_e8414cb7-6b2d-42c0-9ea4-54e8de1dadd8_Tag">
    <vt:lpwstr>10, 3, 0, 1</vt:lpwstr>
  </property>
  <property fmtid="{D5CDD505-2E9C-101B-9397-08002B2CF9AE}" pid="21" name="ContentTypeId">
    <vt:lpwstr>0x0101005DA708F6D2FFD3418475398C54BC5042</vt:lpwstr>
  </property>
</Properties>
</file>